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80387D" w:rsidRPr="0080387D" w14:paraId="59605EEF" w14:textId="77777777" w:rsidTr="005F5D8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64FDE9B" w14:textId="77777777" w:rsidR="004D7F6F" w:rsidRPr="0080387D" w:rsidRDefault="004D7F6F" w:rsidP="005F5D8A">
            <w:pPr>
              <w:spacing w:before="60" w:after="60" w:line="240" w:lineRule="auto"/>
              <w:ind w:left="397" w:hanging="397"/>
              <w:jc w:val="center"/>
              <w:rPr>
                <w:rFonts w:ascii="Arial" w:hAnsi="Arial" w:cs="Arial"/>
                <w:b/>
                <w:color w:val="000000" w:themeColor="text1"/>
                <w:sz w:val="20"/>
                <w:szCs w:val="20"/>
              </w:rPr>
            </w:pPr>
            <w:r w:rsidRPr="0080387D">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11B8F97" w14:textId="641065F9" w:rsidR="00832177" w:rsidRPr="0080387D" w:rsidRDefault="00167579" w:rsidP="003C000F">
            <w:pPr>
              <w:spacing w:before="60" w:after="60" w:line="240" w:lineRule="auto"/>
              <w:ind w:left="397" w:hanging="397"/>
              <w:rPr>
                <w:rFonts w:ascii="Arial" w:hAnsi="Arial" w:cs="Arial"/>
                <w:b/>
                <w:caps/>
                <w:color w:val="000000" w:themeColor="text1"/>
                <w:sz w:val="20"/>
                <w:szCs w:val="20"/>
              </w:rPr>
            </w:pPr>
            <w:r w:rsidRPr="00167579">
              <w:rPr>
                <w:rFonts w:ascii="Arial" w:hAnsi="Arial" w:cs="Arial"/>
                <w:b/>
                <w:caps/>
                <w:color w:val="00B050"/>
                <w:sz w:val="20"/>
                <w:szCs w:val="20"/>
              </w:rPr>
              <w:t xml:space="preserve">Europsko </w:t>
            </w:r>
            <w:r w:rsidRPr="00C121C8">
              <w:rPr>
                <w:rFonts w:ascii="Arial" w:hAnsi="Arial" w:cs="Arial"/>
                <w:b/>
                <w:caps/>
                <w:sz w:val="20"/>
                <w:szCs w:val="20"/>
              </w:rPr>
              <w:t xml:space="preserve">pravo u turizmu </w:t>
            </w:r>
            <w:r w:rsidRPr="00167579">
              <w:rPr>
                <w:rFonts w:ascii="Arial" w:hAnsi="Arial" w:cs="Arial"/>
                <w:b/>
                <w:caps/>
                <w:color w:val="00B050"/>
                <w:sz w:val="20"/>
                <w:szCs w:val="20"/>
              </w:rPr>
              <w:t>i transportu</w:t>
            </w:r>
          </w:p>
        </w:tc>
      </w:tr>
      <w:tr w:rsidR="0080387D" w:rsidRPr="0080387D" w14:paraId="767ABE39" w14:textId="77777777" w:rsidTr="005F5D8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126D0D0" w14:textId="77777777" w:rsidR="004D7F6F" w:rsidRPr="0080387D" w:rsidRDefault="004D7F6F" w:rsidP="005F5D8A">
            <w:pPr>
              <w:spacing w:after="0" w:line="240" w:lineRule="auto"/>
              <w:rPr>
                <w:rStyle w:val="Strong"/>
                <w:rFonts w:ascii="Arial" w:hAnsi="Arial" w:cs="Arial"/>
                <w:b w:val="0"/>
                <w:color w:val="000000" w:themeColor="text1"/>
                <w:sz w:val="20"/>
                <w:szCs w:val="20"/>
              </w:rPr>
            </w:pPr>
            <w:r w:rsidRPr="0080387D">
              <w:rPr>
                <w:rStyle w:val="Strong"/>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9259B2C" w14:textId="77777777" w:rsidR="004D7F6F" w:rsidRPr="0080387D" w:rsidRDefault="004D7F6F" w:rsidP="005F5D8A">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EUT102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2BEB822" w14:textId="77777777" w:rsidR="004D7F6F" w:rsidRPr="0080387D" w:rsidRDefault="004D7F6F" w:rsidP="005F5D8A">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09AABF54" w14:textId="77777777" w:rsidR="004D7F6F" w:rsidRPr="0080387D" w:rsidRDefault="004D7F6F" w:rsidP="005F5D8A">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2</w:t>
            </w:r>
          </w:p>
        </w:tc>
      </w:tr>
      <w:tr w:rsidR="0080387D" w:rsidRPr="0080387D" w14:paraId="427CC0B6" w14:textId="77777777" w:rsidTr="004A0F6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DE08033" w14:textId="77777777" w:rsidR="00832177" w:rsidRPr="0080387D" w:rsidRDefault="00832177" w:rsidP="00832177">
            <w:pPr>
              <w:spacing w:after="0" w:line="240" w:lineRule="auto"/>
              <w:rPr>
                <w:rFonts w:ascii="Arial" w:hAnsi="Arial" w:cs="Arial"/>
                <w:color w:val="000000" w:themeColor="text1"/>
                <w:sz w:val="20"/>
                <w:szCs w:val="20"/>
              </w:rPr>
            </w:pPr>
            <w:r w:rsidRPr="0080387D">
              <w:rPr>
                <w:rStyle w:val="Strong"/>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35AF67B" w14:textId="77777777"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 xml:space="preserve">Doc. Dr. Šime </w:t>
            </w:r>
            <w:proofErr w:type="spellStart"/>
            <w:r w:rsidRPr="0080387D">
              <w:rPr>
                <w:rFonts w:ascii="Arial" w:hAnsi="Arial" w:cs="Arial"/>
                <w:color w:val="000000" w:themeColor="text1"/>
                <w:sz w:val="20"/>
                <w:szCs w:val="20"/>
              </w:rPr>
              <w:t>Jozipović</w:t>
            </w:r>
            <w:proofErr w:type="spellEnd"/>
          </w:p>
          <w:p w14:paraId="1810F66F" w14:textId="77777777" w:rsidR="00520F83" w:rsidRPr="0080387D" w:rsidRDefault="00520F83" w:rsidP="00520F83">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 xml:space="preserve">Doc. Dr. Marko </w:t>
            </w:r>
            <w:proofErr w:type="spellStart"/>
            <w:r w:rsidRPr="0080387D">
              <w:rPr>
                <w:rFonts w:ascii="Arial" w:hAnsi="Arial" w:cs="Arial"/>
                <w:color w:val="000000" w:themeColor="text1"/>
                <w:sz w:val="20"/>
                <w:szCs w:val="20"/>
              </w:rPr>
              <w:t>Perkušić</w:t>
            </w:r>
            <w:proofErr w:type="spellEnd"/>
          </w:p>
          <w:p w14:paraId="08A30929" w14:textId="7C289410" w:rsidR="00832177" w:rsidRPr="0080387D" w:rsidRDefault="00832177" w:rsidP="00832177">
            <w:pPr>
              <w:spacing w:after="0" w:line="240" w:lineRule="auto"/>
              <w:rPr>
                <w:rFonts w:ascii="Arial" w:hAnsi="Arial" w:cs="Arial"/>
                <w:color w:val="000000" w:themeColor="text1"/>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A31B32" w14:textId="77777777"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shd w:val="clear" w:color="auto" w:fill="auto"/>
            <w:tcMar>
              <w:left w:w="57" w:type="dxa"/>
              <w:right w:w="57" w:type="dxa"/>
            </w:tcMar>
            <w:vAlign w:val="center"/>
          </w:tcPr>
          <w:p w14:paraId="19573AF0" w14:textId="1A37B4F0" w:rsidR="00832177" w:rsidRPr="0080387D" w:rsidRDefault="008D6281"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6</w:t>
            </w:r>
          </w:p>
        </w:tc>
      </w:tr>
      <w:tr w:rsidR="0080387D" w:rsidRPr="0080387D" w14:paraId="5BA10328" w14:textId="77777777" w:rsidTr="004A0F68">
        <w:trPr>
          <w:cantSplit/>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6F9D072" w14:textId="77777777"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14:paraId="2BF0E5AD" w14:textId="77777777" w:rsidR="00832177" w:rsidRPr="0080387D" w:rsidRDefault="00832177" w:rsidP="00832177">
            <w:pPr>
              <w:spacing w:after="0" w:line="240" w:lineRule="auto"/>
              <w:rPr>
                <w:rFonts w:ascii="Arial" w:hAnsi="Arial" w:cs="Arial"/>
                <w:color w:val="000000" w:themeColor="text1"/>
                <w:sz w:val="20"/>
                <w:szCs w:val="20"/>
                <w:lang w:val="de-DE"/>
              </w:rPr>
            </w:pPr>
            <w:r w:rsidRPr="0080387D">
              <w:rPr>
                <w:rFonts w:ascii="Arial" w:hAnsi="Arial" w:cs="Arial"/>
                <w:color w:val="000000" w:themeColor="text1"/>
                <w:sz w:val="20"/>
                <w:szCs w:val="20"/>
                <w:lang w:val="de-DE"/>
              </w:rPr>
              <w:t xml:space="preserve">Mag. </w:t>
            </w:r>
            <w:proofErr w:type="spellStart"/>
            <w:r w:rsidRPr="0080387D">
              <w:rPr>
                <w:rFonts w:ascii="Arial" w:hAnsi="Arial" w:cs="Arial"/>
                <w:color w:val="000000" w:themeColor="text1"/>
                <w:sz w:val="20"/>
                <w:szCs w:val="20"/>
                <w:lang w:val="de-DE"/>
              </w:rPr>
              <w:t>Iur</w:t>
            </w:r>
            <w:proofErr w:type="spellEnd"/>
            <w:r w:rsidRPr="0080387D">
              <w:rPr>
                <w:rFonts w:ascii="Arial" w:hAnsi="Arial" w:cs="Arial"/>
                <w:color w:val="000000" w:themeColor="text1"/>
                <w:sz w:val="20"/>
                <w:szCs w:val="20"/>
                <w:lang w:val="de-DE"/>
              </w:rPr>
              <w:t xml:space="preserve">. Milan </w:t>
            </w:r>
            <w:proofErr w:type="spellStart"/>
            <w:r w:rsidRPr="0080387D">
              <w:rPr>
                <w:rFonts w:ascii="Arial" w:hAnsi="Arial" w:cs="Arial"/>
                <w:color w:val="000000" w:themeColor="text1"/>
                <w:sz w:val="20"/>
                <w:szCs w:val="20"/>
                <w:lang w:val="de-DE"/>
              </w:rPr>
              <w:t>Franić</w:t>
            </w:r>
            <w:proofErr w:type="spellEnd"/>
          </w:p>
          <w:p w14:paraId="78BE8671" w14:textId="53A7DDD6"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lang w:val="de-DE"/>
              </w:rPr>
              <w:t xml:space="preserve">Mag. </w:t>
            </w:r>
            <w:proofErr w:type="spellStart"/>
            <w:r w:rsidRPr="0080387D">
              <w:rPr>
                <w:rFonts w:ascii="Arial" w:hAnsi="Arial" w:cs="Arial"/>
                <w:color w:val="000000" w:themeColor="text1"/>
                <w:sz w:val="20"/>
                <w:szCs w:val="20"/>
                <w:lang w:val="de-DE"/>
              </w:rPr>
              <w:t>Iur</w:t>
            </w:r>
            <w:proofErr w:type="spellEnd"/>
            <w:r w:rsidRPr="0080387D">
              <w:rPr>
                <w:rFonts w:ascii="Arial" w:hAnsi="Arial" w:cs="Arial"/>
                <w:color w:val="000000" w:themeColor="text1"/>
                <w:sz w:val="20"/>
                <w:szCs w:val="20"/>
                <w:lang w:val="de-DE"/>
              </w:rPr>
              <w:t xml:space="preserve">. Toni </w:t>
            </w:r>
            <w:proofErr w:type="spellStart"/>
            <w:r w:rsidRPr="0080387D">
              <w:rPr>
                <w:rFonts w:ascii="Arial" w:hAnsi="Arial" w:cs="Arial"/>
                <w:color w:val="000000" w:themeColor="text1"/>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038A5DF" w14:textId="77777777"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8402990" w14:textId="77777777" w:rsidR="00832177" w:rsidRPr="0080387D" w:rsidRDefault="00832177" w:rsidP="00832177">
            <w:pPr>
              <w:spacing w:after="0" w:line="240" w:lineRule="auto"/>
              <w:jc w:val="center"/>
              <w:rPr>
                <w:rFonts w:ascii="Arial" w:hAnsi="Arial" w:cs="Arial"/>
                <w:color w:val="000000" w:themeColor="text1"/>
                <w:sz w:val="20"/>
                <w:szCs w:val="20"/>
              </w:rPr>
            </w:pPr>
            <w:r w:rsidRPr="0080387D">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30875314" w14:textId="77777777" w:rsidR="00832177" w:rsidRPr="0080387D" w:rsidRDefault="00832177" w:rsidP="00832177">
            <w:pPr>
              <w:spacing w:after="0" w:line="240" w:lineRule="auto"/>
              <w:jc w:val="center"/>
              <w:rPr>
                <w:rFonts w:ascii="Arial" w:hAnsi="Arial" w:cs="Arial"/>
                <w:color w:val="000000" w:themeColor="text1"/>
                <w:sz w:val="20"/>
                <w:szCs w:val="20"/>
              </w:rPr>
            </w:pPr>
            <w:r w:rsidRPr="0080387D">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528AF0F8" w14:textId="77777777" w:rsidR="00832177" w:rsidRPr="0080387D" w:rsidRDefault="00832177" w:rsidP="00832177">
            <w:pPr>
              <w:spacing w:after="0" w:line="240" w:lineRule="auto"/>
              <w:jc w:val="center"/>
              <w:rPr>
                <w:rFonts w:ascii="Arial" w:hAnsi="Arial" w:cs="Arial"/>
                <w:color w:val="000000" w:themeColor="text1"/>
                <w:sz w:val="20"/>
                <w:szCs w:val="20"/>
              </w:rPr>
            </w:pPr>
            <w:r w:rsidRPr="0080387D">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374B379B" w14:textId="77777777" w:rsidR="00832177" w:rsidRPr="0080387D" w:rsidRDefault="00832177" w:rsidP="00832177">
            <w:pPr>
              <w:spacing w:after="0" w:line="240" w:lineRule="auto"/>
              <w:jc w:val="center"/>
              <w:rPr>
                <w:rFonts w:ascii="Arial" w:hAnsi="Arial" w:cs="Arial"/>
                <w:color w:val="000000" w:themeColor="text1"/>
                <w:sz w:val="20"/>
                <w:szCs w:val="20"/>
              </w:rPr>
            </w:pPr>
            <w:r w:rsidRPr="0080387D">
              <w:rPr>
                <w:rFonts w:ascii="Arial" w:hAnsi="Arial" w:cs="Arial"/>
                <w:color w:val="000000" w:themeColor="text1"/>
                <w:sz w:val="20"/>
                <w:szCs w:val="20"/>
              </w:rPr>
              <w:t>T</w:t>
            </w:r>
          </w:p>
        </w:tc>
      </w:tr>
      <w:tr w:rsidR="002F0954" w:rsidRPr="0080387D" w14:paraId="1743BBAC" w14:textId="77777777" w:rsidTr="004A0F68">
        <w:trPr>
          <w:cantSplit/>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B030B2B" w14:textId="77777777" w:rsidR="002F0954" w:rsidRPr="0080387D" w:rsidRDefault="002F0954" w:rsidP="00832177">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14:paraId="4ED05134" w14:textId="77777777" w:rsidR="002F0954" w:rsidRPr="0080387D" w:rsidRDefault="002F0954" w:rsidP="00832177">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8C816E7" w14:textId="77777777" w:rsidR="002F0954" w:rsidRPr="0080387D" w:rsidRDefault="002F0954" w:rsidP="00832177">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F235BAF" w14:textId="51005034" w:rsidR="002F0954" w:rsidRPr="0080387D" w:rsidRDefault="002F0954" w:rsidP="00832177">
            <w:pPr>
              <w:spacing w:after="0" w:line="240" w:lineRule="auto"/>
              <w:rPr>
                <w:rFonts w:ascii="Arial" w:hAnsi="Arial" w:cs="Arial"/>
                <w:b/>
                <w:bCs/>
                <w:strike/>
                <w:color w:val="000000" w:themeColor="text1"/>
                <w:sz w:val="20"/>
                <w:szCs w:val="20"/>
              </w:rPr>
            </w:pPr>
            <w:r w:rsidRPr="001E4EEF">
              <w:rPr>
                <w:rFonts w:ascii="Arial" w:hAnsi="Arial" w:cs="Arial"/>
                <w:sz w:val="20"/>
                <w:szCs w:val="20"/>
              </w:rPr>
              <w:t xml:space="preserve">   </w:t>
            </w:r>
            <w:r w:rsidR="00B470AB" w:rsidRPr="007C7985">
              <w:rPr>
                <w:rFonts w:ascii="Arial" w:hAnsi="Arial" w:cs="Arial"/>
                <w:color w:val="000000" w:themeColor="text1"/>
                <w:sz w:val="20"/>
                <w:szCs w:val="20"/>
                <w:lang w:val="en-GB"/>
              </w:rPr>
              <w:t>2</w:t>
            </w:r>
            <w:r w:rsidR="00B470AB">
              <w:rPr>
                <w:rFonts w:ascii="Arial" w:hAnsi="Arial" w:cs="Arial"/>
                <w:color w:val="000000" w:themeColor="text1"/>
                <w:sz w:val="20"/>
                <w:szCs w:val="20"/>
                <w:lang w:val="en-GB"/>
              </w:rPr>
              <w:t>6</w:t>
            </w:r>
          </w:p>
        </w:tc>
        <w:tc>
          <w:tcPr>
            <w:tcW w:w="706" w:type="dxa"/>
            <w:gridSpan w:val="2"/>
            <w:tcBorders>
              <w:bottom w:val="single" w:sz="12" w:space="0" w:color="auto"/>
              <w:right w:val="single" w:sz="12" w:space="0" w:color="auto"/>
            </w:tcBorders>
            <w:vAlign w:val="center"/>
          </w:tcPr>
          <w:p w14:paraId="2A811228" w14:textId="77777777" w:rsidR="002F0954" w:rsidRPr="0080387D" w:rsidRDefault="002F0954" w:rsidP="00832177">
            <w:pPr>
              <w:spacing w:after="0" w:line="240" w:lineRule="auto"/>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14:paraId="34A24A3F" w14:textId="1588D741" w:rsidR="002F0954" w:rsidRPr="0080387D" w:rsidRDefault="00B470AB" w:rsidP="00832177">
            <w:pPr>
              <w:spacing w:after="0" w:line="240" w:lineRule="auto"/>
              <w:rPr>
                <w:rFonts w:ascii="Arial" w:hAnsi="Arial" w:cs="Arial"/>
                <w:b/>
                <w:bCs/>
                <w:strike/>
                <w:color w:val="000000" w:themeColor="text1"/>
                <w:sz w:val="20"/>
                <w:szCs w:val="20"/>
              </w:rPr>
            </w:pPr>
            <w:r w:rsidRPr="007C7985">
              <w:rPr>
                <w:rFonts w:ascii="Arial" w:hAnsi="Arial" w:cs="Arial"/>
                <w:color w:val="000000" w:themeColor="text1"/>
                <w:sz w:val="20"/>
                <w:szCs w:val="20"/>
                <w:lang w:val="en-GB"/>
              </w:rPr>
              <w:t>2</w:t>
            </w:r>
            <w:r>
              <w:rPr>
                <w:rFonts w:ascii="Arial" w:hAnsi="Arial" w:cs="Arial"/>
                <w:color w:val="000000" w:themeColor="text1"/>
                <w:sz w:val="20"/>
                <w:szCs w:val="20"/>
                <w:lang w:val="en-GB"/>
              </w:rPr>
              <w:t>6</w:t>
            </w:r>
          </w:p>
        </w:tc>
        <w:tc>
          <w:tcPr>
            <w:tcW w:w="618" w:type="dxa"/>
            <w:tcBorders>
              <w:bottom w:val="single" w:sz="12" w:space="0" w:color="auto"/>
              <w:right w:val="single" w:sz="12" w:space="0" w:color="auto"/>
            </w:tcBorders>
            <w:vAlign w:val="center"/>
          </w:tcPr>
          <w:p w14:paraId="510711D3" w14:textId="77777777" w:rsidR="002F0954" w:rsidRPr="0080387D" w:rsidRDefault="002F0954" w:rsidP="00832177">
            <w:pPr>
              <w:spacing w:after="0" w:line="240" w:lineRule="auto"/>
              <w:rPr>
                <w:rFonts w:ascii="Arial" w:hAnsi="Arial" w:cs="Arial"/>
                <w:color w:val="000000" w:themeColor="text1"/>
                <w:sz w:val="20"/>
                <w:szCs w:val="20"/>
              </w:rPr>
            </w:pPr>
          </w:p>
        </w:tc>
      </w:tr>
      <w:tr w:rsidR="0080387D" w:rsidRPr="0080387D" w14:paraId="44660EF6"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C837E2B" w14:textId="77777777"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7B8BF270" w14:textId="77777777"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E0A315" w14:textId="77777777"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3EDD21CA" w14:textId="77777777" w:rsidR="00832177" w:rsidRPr="0080387D" w:rsidRDefault="00832177" w:rsidP="00832177">
            <w:pPr>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color w:val="000000" w:themeColor="text1"/>
                <w:sz w:val="20"/>
                <w:szCs w:val="20"/>
              </w:rPr>
              <w:t> </w:t>
            </w:r>
            <w:r w:rsidRPr="0080387D">
              <w:rPr>
                <w:rFonts w:ascii="Arial" w:hAnsi="Arial" w:cs="Arial"/>
                <w:color w:val="000000" w:themeColor="text1"/>
                <w:sz w:val="20"/>
                <w:szCs w:val="20"/>
              </w:rPr>
              <w:t> </w:t>
            </w:r>
            <w:r w:rsidRPr="0080387D">
              <w:rPr>
                <w:rFonts w:ascii="Arial" w:hAnsi="Arial" w:cs="Arial"/>
                <w:color w:val="000000" w:themeColor="text1"/>
                <w:sz w:val="20"/>
                <w:szCs w:val="20"/>
              </w:rPr>
              <w:t> </w:t>
            </w:r>
            <w:r w:rsidRPr="0080387D">
              <w:rPr>
                <w:rFonts w:ascii="Arial" w:hAnsi="Arial" w:cs="Arial"/>
                <w:color w:val="000000" w:themeColor="text1"/>
                <w:sz w:val="20"/>
                <w:szCs w:val="20"/>
              </w:rPr>
              <w:t> </w:t>
            </w:r>
            <w:r w:rsidRPr="0080387D">
              <w:rPr>
                <w:rFonts w:ascii="Arial" w:hAnsi="Arial" w:cs="Arial"/>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59AE93FB" w14:textId="77777777" w:rsidTr="005F5D8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A58BF46" w14:textId="77777777" w:rsidR="00832177" w:rsidRPr="0080387D" w:rsidRDefault="00832177" w:rsidP="00832177">
            <w:pPr>
              <w:tabs>
                <w:tab w:val="left" w:pos="2820"/>
              </w:tabs>
              <w:spacing w:after="0"/>
              <w:jc w:val="center"/>
              <w:rPr>
                <w:rFonts w:ascii="Arial" w:hAnsi="Arial" w:cs="Arial"/>
                <w:b/>
                <w:color w:val="000000" w:themeColor="text1"/>
                <w:sz w:val="20"/>
                <w:szCs w:val="20"/>
              </w:rPr>
            </w:pPr>
            <w:r w:rsidRPr="0080387D">
              <w:rPr>
                <w:rFonts w:ascii="Arial" w:hAnsi="Arial" w:cs="Arial"/>
                <w:b/>
                <w:color w:val="000000" w:themeColor="text1"/>
                <w:sz w:val="20"/>
                <w:szCs w:val="20"/>
              </w:rPr>
              <w:t>OPIS PREDMETA</w:t>
            </w:r>
          </w:p>
        </w:tc>
      </w:tr>
      <w:tr w:rsidR="0080387D" w:rsidRPr="0080387D" w14:paraId="45A7AF56" w14:textId="77777777" w:rsidTr="005F5D8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96FDCD4" w14:textId="77777777" w:rsidR="00832177" w:rsidRPr="0080387D" w:rsidRDefault="00832177" w:rsidP="00832177">
            <w:pPr>
              <w:tabs>
                <w:tab w:val="left" w:pos="282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73775FEB" w14:textId="416A14B4" w:rsidR="00832177" w:rsidRPr="0080387D" w:rsidRDefault="003C000F"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Predmet je prema ciljevima i ishodima učenja </w:t>
            </w:r>
            <w:proofErr w:type="spellStart"/>
            <w:r w:rsidRPr="0080387D">
              <w:rPr>
                <w:rFonts w:ascii="Arial" w:hAnsi="Arial" w:cs="Arial"/>
                <w:color w:val="000000" w:themeColor="text1"/>
                <w:sz w:val="20"/>
                <w:szCs w:val="20"/>
              </w:rPr>
              <w:t>dizajniarn</w:t>
            </w:r>
            <w:proofErr w:type="spellEnd"/>
            <w:r w:rsidRPr="0080387D">
              <w:rPr>
                <w:rFonts w:ascii="Arial" w:hAnsi="Arial" w:cs="Arial"/>
                <w:color w:val="000000" w:themeColor="text1"/>
                <w:sz w:val="20"/>
                <w:szCs w:val="20"/>
              </w:rPr>
              <w:t xml:space="preserve"> prema programu Europsko pravo u turizmu i transportu</w:t>
            </w:r>
            <w:r w:rsidRPr="00167579">
              <w:rPr>
                <w:rFonts w:ascii="Arial" w:hAnsi="Arial" w:cs="Arial"/>
                <w:strike/>
                <w:color w:val="FF0000"/>
                <w:sz w:val="20"/>
                <w:szCs w:val="20"/>
              </w:rPr>
              <w:t>, te će se priznati</w:t>
            </w:r>
            <w:r w:rsidRPr="00167579">
              <w:rPr>
                <w:rFonts w:ascii="Arial" w:hAnsi="Arial" w:cs="Arial"/>
                <w:color w:val="FF0000"/>
                <w:sz w:val="20"/>
                <w:szCs w:val="20"/>
              </w:rPr>
              <w:t xml:space="preserve"> </w:t>
            </w:r>
            <w:r w:rsidRPr="0080387D">
              <w:rPr>
                <w:rFonts w:ascii="Arial" w:hAnsi="Arial" w:cs="Arial"/>
                <w:color w:val="000000" w:themeColor="text1"/>
                <w:sz w:val="20"/>
                <w:szCs w:val="20"/>
              </w:rPr>
              <w:t xml:space="preserve">unutar EBFLA programa </w:t>
            </w:r>
            <w:r w:rsidRPr="00167579">
              <w:rPr>
                <w:rFonts w:ascii="Arial" w:hAnsi="Arial" w:cs="Arial"/>
                <w:strike/>
                <w:color w:val="FF0000"/>
                <w:sz w:val="20"/>
                <w:szCs w:val="20"/>
              </w:rPr>
              <w:t>kao ekvivalentan</w:t>
            </w:r>
            <w:r w:rsidRPr="0080387D">
              <w:rPr>
                <w:rFonts w:ascii="Arial" w:hAnsi="Arial" w:cs="Arial"/>
                <w:color w:val="000000" w:themeColor="text1"/>
                <w:sz w:val="20"/>
                <w:szCs w:val="20"/>
              </w:rPr>
              <w:t xml:space="preserve">. </w:t>
            </w:r>
            <w:r w:rsidR="00832177" w:rsidRPr="0080387D">
              <w:rPr>
                <w:rFonts w:ascii="Arial" w:hAnsi="Arial" w:cs="Arial"/>
                <w:color w:val="000000" w:themeColor="text1"/>
                <w:sz w:val="20"/>
                <w:szCs w:val="20"/>
              </w:rPr>
              <w:t>Polaznik će kroz ovaj predmet integrirati brojne teorijske i empirijske spoznaje o pojavnosti</w:t>
            </w:r>
            <w:r w:rsidR="00FD6BA7" w:rsidRPr="0080387D">
              <w:rPr>
                <w:rFonts w:ascii="Arial" w:hAnsi="Arial" w:cs="Arial"/>
                <w:color w:val="000000" w:themeColor="text1"/>
                <w:sz w:val="20"/>
                <w:szCs w:val="20"/>
              </w:rPr>
              <w:t xml:space="preserve"> europskog i hrvatskog</w:t>
            </w:r>
            <w:r w:rsidR="00832177" w:rsidRPr="0080387D">
              <w:rPr>
                <w:rFonts w:ascii="Arial" w:hAnsi="Arial" w:cs="Arial"/>
                <w:color w:val="000000" w:themeColor="text1"/>
                <w:sz w:val="20"/>
                <w:szCs w:val="20"/>
              </w:rPr>
              <w:t xml:space="preserve"> </w:t>
            </w:r>
            <w:r w:rsidR="00FD6BA7" w:rsidRPr="0080387D">
              <w:rPr>
                <w:rFonts w:ascii="Arial" w:hAnsi="Arial" w:cs="Arial"/>
                <w:color w:val="000000" w:themeColor="text1"/>
                <w:sz w:val="20"/>
                <w:szCs w:val="20"/>
              </w:rPr>
              <w:t xml:space="preserve">prometnog i </w:t>
            </w:r>
            <w:r w:rsidR="00832177" w:rsidRPr="0080387D">
              <w:rPr>
                <w:rFonts w:ascii="Arial" w:hAnsi="Arial" w:cs="Arial"/>
                <w:color w:val="000000" w:themeColor="text1"/>
                <w:sz w:val="20"/>
                <w:szCs w:val="20"/>
              </w:rPr>
              <w:t>turističkog  prava u svijetlu zaštite turista</w:t>
            </w:r>
            <w:r w:rsidR="00FD6BA7" w:rsidRPr="0080387D">
              <w:rPr>
                <w:rFonts w:ascii="Arial" w:hAnsi="Arial" w:cs="Arial"/>
                <w:color w:val="000000" w:themeColor="text1"/>
                <w:sz w:val="20"/>
                <w:szCs w:val="20"/>
              </w:rPr>
              <w:t xml:space="preserve"> i putnika</w:t>
            </w:r>
            <w:r w:rsidR="00832177" w:rsidRPr="0080387D">
              <w:rPr>
                <w:rFonts w:ascii="Arial" w:hAnsi="Arial" w:cs="Arial"/>
                <w:color w:val="000000" w:themeColor="text1"/>
                <w:sz w:val="20"/>
                <w:szCs w:val="20"/>
              </w:rPr>
              <w:t xml:space="preserve"> kao potrošača turističkih i ugostiteljskih usluga. Nadalje, cilj ovog predmeta je i uspoređivanje pravne zaštite hrvatskih hotelijera u sve složenijim ugovornim odnosima sa  stranim i domaćim organizatorima putovanja kao i nuđenje novih rješenja kojima bi u pravnom smislu hrvatski turistički proizvod bio konkurentan na stranom emitivnom tržištu.</w:t>
            </w:r>
            <w:r w:rsidR="00FD6BA7" w:rsidRPr="0080387D">
              <w:rPr>
                <w:rFonts w:ascii="Arial" w:hAnsi="Arial" w:cs="Arial"/>
                <w:color w:val="000000" w:themeColor="text1"/>
                <w:sz w:val="20"/>
                <w:szCs w:val="20"/>
              </w:rPr>
              <w:t xml:space="preserve"> Studenti će dodatno razvijati svoje znanje o pravima zaštite potrošača i pravima i slobodama građana EU kroz teme koje odzvanjaju svojim odabranim modulom i programom. Studenti će se upoznati s zakonodavstvom EU o prometu i zakonom o financiranju infrastrukture. Kombiniranjem komponenti prava EU-</w:t>
            </w:r>
            <w:r w:rsidR="00D840A8" w:rsidRPr="0080387D">
              <w:rPr>
                <w:rFonts w:ascii="Arial" w:hAnsi="Arial" w:cs="Arial"/>
                <w:color w:val="000000" w:themeColor="text1"/>
                <w:sz w:val="20"/>
                <w:szCs w:val="20"/>
              </w:rPr>
              <w:t>e</w:t>
            </w:r>
            <w:r w:rsidR="00FD6BA7" w:rsidRPr="0080387D">
              <w:rPr>
                <w:rFonts w:ascii="Arial" w:hAnsi="Arial" w:cs="Arial"/>
                <w:color w:val="000000" w:themeColor="text1"/>
                <w:sz w:val="20"/>
                <w:szCs w:val="20"/>
              </w:rPr>
              <w:t xml:space="preserve"> u području prometnog prava i prava turizma studenti će moći dobiti holistički pogled na europsku zaštitu potrošača turista i putnika.</w:t>
            </w:r>
          </w:p>
        </w:tc>
      </w:tr>
      <w:tr w:rsidR="0080387D" w:rsidRPr="0080387D" w14:paraId="7F42E48F" w14:textId="77777777" w:rsidTr="005F5D8A">
        <w:tc>
          <w:tcPr>
            <w:tcW w:w="1912" w:type="dxa"/>
            <w:gridSpan w:val="2"/>
            <w:tcBorders>
              <w:left w:val="single" w:sz="12" w:space="0" w:color="auto"/>
            </w:tcBorders>
            <w:shd w:val="clear" w:color="auto" w:fill="CCFFFF"/>
            <w:tcMar>
              <w:left w:w="57" w:type="dxa"/>
              <w:right w:w="57" w:type="dxa"/>
            </w:tcMar>
            <w:vAlign w:val="center"/>
          </w:tcPr>
          <w:p w14:paraId="4CFE3E8C" w14:textId="77777777" w:rsidR="00832177" w:rsidRPr="0080387D" w:rsidRDefault="00832177" w:rsidP="00832177">
            <w:pPr>
              <w:tabs>
                <w:tab w:val="left" w:pos="282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6EF23F2" w14:textId="402FBD43" w:rsidR="00832177" w:rsidRPr="0080387D" w:rsidRDefault="00FD6BA7" w:rsidP="00832177">
            <w:pPr>
              <w:tabs>
                <w:tab w:val="left" w:pos="2820"/>
              </w:tabs>
              <w:spacing w:after="0"/>
              <w:rPr>
                <w:rFonts w:ascii="Arial" w:hAnsi="Arial" w:cs="Arial"/>
                <w:bCs/>
                <w:color w:val="000000" w:themeColor="text1"/>
                <w:sz w:val="20"/>
                <w:szCs w:val="20"/>
              </w:rPr>
            </w:pPr>
            <w:r w:rsidRPr="0080387D">
              <w:rPr>
                <w:rFonts w:ascii="Arial" w:hAnsi="Arial" w:cs="Arial"/>
                <w:bCs/>
                <w:color w:val="000000" w:themeColor="text1"/>
                <w:sz w:val="20"/>
                <w:szCs w:val="20"/>
              </w:rPr>
              <w:t>Ne postoje posebni zahtjevi za upis predmeta. Predmet je otvoren za unakrsnu prijavu svim studentima Sveučilišta u Splitu.</w:t>
            </w:r>
          </w:p>
        </w:tc>
      </w:tr>
      <w:tr w:rsidR="0080387D" w:rsidRPr="0080387D" w14:paraId="4054914D" w14:textId="77777777" w:rsidTr="005F5D8A">
        <w:tc>
          <w:tcPr>
            <w:tcW w:w="1912" w:type="dxa"/>
            <w:gridSpan w:val="2"/>
            <w:tcBorders>
              <w:left w:val="single" w:sz="12" w:space="0" w:color="auto"/>
            </w:tcBorders>
            <w:shd w:val="clear" w:color="auto" w:fill="CCFFFF"/>
            <w:tcMar>
              <w:left w:w="57" w:type="dxa"/>
              <w:right w:w="57" w:type="dxa"/>
            </w:tcMar>
            <w:vAlign w:val="center"/>
          </w:tcPr>
          <w:p w14:paraId="4447467F" w14:textId="77777777" w:rsidR="00832177" w:rsidRPr="0080387D" w:rsidRDefault="00832177" w:rsidP="00832177">
            <w:pPr>
              <w:tabs>
                <w:tab w:val="left" w:pos="282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73F782C8" w14:textId="77777777" w:rsidR="00FD6BA7" w:rsidRPr="0080387D" w:rsidRDefault="00FD6BA7" w:rsidP="00FD6BA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Ovaj tečaj omogućit će polaznicima da:</w:t>
            </w:r>
          </w:p>
          <w:p w14:paraId="79611ABA" w14:textId="17BB2AEE" w:rsidR="00FD6BA7" w:rsidRPr="0080387D" w:rsidRDefault="00FD6BA7" w:rsidP="00FD6BA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1. razumiju pravni okvir unutar kojeg djeluje turistički sektor u EU;</w:t>
            </w:r>
          </w:p>
          <w:p w14:paraId="1D4B5D50" w14:textId="03BE5397" w:rsidR="00FD6BA7" w:rsidRPr="0080387D" w:rsidRDefault="00FD6BA7" w:rsidP="00FD6BA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2. kritički razmatra</w:t>
            </w:r>
            <w:r w:rsidR="00D840A8" w:rsidRPr="0080387D">
              <w:rPr>
                <w:rFonts w:ascii="Arial" w:hAnsi="Arial" w:cs="Arial"/>
                <w:color w:val="000000" w:themeColor="text1"/>
                <w:sz w:val="20"/>
                <w:szCs w:val="20"/>
              </w:rPr>
              <w:t>ju</w:t>
            </w:r>
            <w:r w:rsidRPr="0080387D">
              <w:rPr>
                <w:rFonts w:ascii="Arial" w:hAnsi="Arial" w:cs="Arial"/>
                <w:color w:val="000000" w:themeColor="text1"/>
                <w:sz w:val="20"/>
                <w:szCs w:val="20"/>
              </w:rPr>
              <w:t xml:space="preserve"> pravne implikacije poslovanja </w:t>
            </w:r>
            <w:r w:rsidR="00D840A8" w:rsidRPr="0080387D">
              <w:rPr>
                <w:rFonts w:ascii="Arial" w:hAnsi="Arial" w:cs="Arial"/>
                <w:color w:val="000000" w:themeColor="text1"/>
                <w:sz w:val="20"/>
                <w:szCs w:val="20"/>
              </w:rPr>
              <w:t xml:space="preserve">kod </w:t>
            </w:r>
            <w:r w:rsidRPr="0080387D">
              <w:rPr>
                <w:rFonts w:ascii="Arial" w:hAnsi="Arial" w:cs="Arial"/>
                <w:color w:val="000000" w:themeColor="text1"/>
                <w:sz w:val="20"/>
                <w:szCs w:val="20"/>
              </w:rPr>
              <w:t>interakcije potrošača u EU;</w:t>
            </w:r>
          </w:p>
          <w:p w14:paraId="6F4796C2" w14:textId="11C4DE67" w:rsidR="00FD6BA7" w:rsidRPr="0080387D" w:rsidRDefault="00FD6BA7" w:rsidP="00FD6BA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3. razum</w:t>
            </w:r>
            <w:r w:rsidR="00D840A8" w:rsidRPr="0080387D">
              <w:rPr>
                <w:rFonts w:ascii="Arial" w:hAnsi="Arial" w:cs="Arial"/>
                <w:color w:val="000000" w:themeColor="text1"/>
                <w:sz w:val="20"/>
                <w:szCs w:val="20"/>
              </w:rPr>
              <w:t>iju</w:t>
            </w:r>
            <w:r w:rsidRPr="0080387D">
              <w:rPr>
                <w:rFonts w:ascii="Arial" w:hAnsi="Arial" w:cs="Arial"/>
                <w:color w:val="000000" w:themeColor="text1"/>
                <w:sz w:val="20"/>
                <w:szCs w:val="20"/>
              </w:rPr>
              <w:t xml:space="preserve"> važne koncepte prava tržišnog natjecanja i nj</w:t>
            </w:r>
            <w:r w:rsidR="00D840A8" w:rsidRPr="0080387D">
              <w:rPr>
                <w:rFonts w:ascii="Arial" w:hAnsi="Arial" w:cs="Arial"/>
                <w:color w:val="000000" w:themeColor="text1"/>
                <w:sz w:val="20"/>
                <w:szCs w:val="20"/>
              </w:rPr>
              <w:t>egove</w:t>
            </w:r>
            <w:r w:rsidRPr="0080387D">
              <w:rPr>
                <w:rFonts w:ascii="Arial" w:hAnsi="Arial" w:cs="Arial"/>
                <w:color w:val="000000" w:themeColor="text1"/>
                <w:sz w:val="20"/>
                <w:szCs w:val="20"/>
              </w:rPr>
              <w:t xml:space="preserve"> ograničavajuće učinke na financiranje sektora prometa i turizma;</w:t>
            </w:r>
          </w:p>
          <w:p w14:paraId="286F825F" w14:textId="165088FF" w:rsidR="00FD6BA7" w:rsidRPr="0080387D" w:rsidRDefault="00FD6BA7" w:rsidP="00FD6BA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4. </w:t>
            </w:r>
            <w:r w:rsidR="00D840A8" w:rsidRPr="0080387D">
              <w:rPr>
                <w:rFonts w:ascii="Arial" w:hAnsi="Arial" w:cs="Arial"/>
                <w:color w:val="000000" w:themeColor="text1"/>
                <w:sz w:val="20"/>
                <w:szCs w:val="20"/>
              </w:rPr>
              <w:t>primjenjuju europsko turističko pravo pri poslovnim pregovorima i pri razvoju poslovne strategije;</w:t>
            </w:r>
          </w:p>
          <w:p w14:paraId="3ADD2845" w14:textId="3960805E" w:rsidR="00FD6BA7" w:rsidRPr="0080387D" w:rsidRDefault="00FD6BA7" w:rsidP="00FD6BA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5. </w:t>
            </w:r>
            <w:r w:rsidR="00D840A8" w:rsidRPr="0080387D">
              <w:rPr>
                <w:rFonts w:ascii="Arial" w:hAnsi="Arial" w:cs="Arial"/>
                <w:color w:val="000000" w:themeColor="text1"/>
                <w:sz w:val="20"/>
                <w:szCs w:val="20"/>
              </w:rPr>
              <w:t>k</w:t>
            </w:r>
            <w:r w:rsidRPr="0080387D">
              <w:rPr>
                <w:rFonts w:ascii="Arial" w:hAnsi="Arial" w:cs="Arial"/>
                <w:color w:val="000000" w:themeColor="text1"/>
                <w:sz w:val="20"/>
                <w:szCs w:val="20"/>
              </w:rPr>
              <w:t xml:space="preserve">ritički </w:t>
            </w:r>
            <w:r w:rsidR="00D840A8" w:rsidRPr="0080387D">
              <w:rPr>
                <w:rFonts w:ascii="Arial" w:hAnsi="Arial" w:cs="Arial"/>
                <w:color w:val="000000" w:themeColor="text1"/>
                <w:sz w:val="20"/>
                <w:szCs w:val="20"/>
              </w:rPr>
              <w:t>ocjenjuju</w:t>
            </w:r>
            <w:r w:rsidRPr="0080387D">
              <w:rPr>
                <w:rFonts w:ascii="Arial" w:hAnsi="Arial" w:cs="Arial"/>
                <w:color w:val="000000" w:themeColor="text1"/>
                <w:sz w:val="20"/>
                <w:szCs w:val="20"/>
              </w:rPr>
              <w:t xml:space="preserve"> djelovanja tržišnih aktera pod svjetlom </w:t>
            </w:r>
            <w:proofErr w:type="spellStart"/>
            <w:r w:rsidR="00D840A8" w:rsidRPr="0080387D">
              <w:rPr>
                <w:rFonts w:ascii="Arial" w:hAnsi="Arial" w:cs="Arial"/>
                <w:i/>
                <w:color w:val="000000" w:themeColor="text1"/>
                <w:sz w:val="20"/>
                <w:szCs w:val="20"/>
              </w:rPr>
              <w:t>acquis</w:t>
            </w:r>
            <w:proofErr w:type="spellEnd"/>
            <w:r w:rsidR="00D840A8" w:rsidRPr="0080387D">
              <w:rPr>
                <w:rFonts w:ascii="Arial" w:hAnsi="Arial" w:cs="Arial"/>
                <w:i/>
                <w:color w:val="000000" w:themeColor="text1"/>
                <w:sz w:val="20"/>
                <w:szCs w:val="20"/>
              </w:rPr>
              <w:t xml:space="preserve"> </w:t>
            </w:r>
            <w:proofErr w:type="spellStart"/>
            <w:r w:rsidR="00D840A8" w:rsidRPr="0080387D">
              <w:rPr>
                <w:rFonts w:ascii="Arial" w:hAnsi="Arial" w:cs="Arial"/>
                <w:i/>
                <w:color w:val="000000" w:themeColor="text1"/>
                <w:sz w:val="20"/>
                <w:szCs w:val="20"/>
              </w:rPr>
              <w:t>communautaire</w:t>
            </w:r>
            <w:proofErr w:type="spellEnd"/>
          </w:p>
          <w:p w14:paraId="27AE2607" w14:textId="0558C7BE" w:rsidR="00832177" w:rsidRPr="0080387D" w:rsidRDefault="00D840A8" w:rsidP="00FD6BA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6</w:t>
            </w:r>
            <w:r w:rsidR="00FD6BA7" w:rsidRPr="0080387D">
              <w:rPr>
                <w:rFonts w:ascii="Arial" w:hAnsi="Arial" w:cs="Arial"/>
                <w:color w:val="000000" w:themeColor="text1"/>
                <w:sz w:val="20"/>
                <w:szCs w:val="20"/>
              </w:rPr>
              <w:t xml:space="preserve">. </w:t>
            </w:r>
            <w:r w:rsidR="00832177" w:rsidRPr="0080387D">
              <w:rPr>
                <w:rFonts w:ascii="Arial" w:hAnsi="Arial" w:cs="Arial"/>
                <w:color w:val="000000" w:themeColor="text1"/>
                <w:sz w:val="20"/>
                <w:szCs w:val="20"/>
              </w:rPr>
              <w:t>identificirati i analizirati pravne izvore u turizmu i ugostiteljstv</w:t>
            </w:r>
            <w:r w:rsidRPr="0080387D">
              <w:rPr>
                <w:rFonts w:ascii="Arial" w:hAnsi="Arial" w:cs="Arial"/>
                <w:color w:val="000000" w:themeColor="text1"/>
                <w:sz w:val="20"/>
                <w:szCs w:val="20"/>
              </w:rPr>
              <w:t>u te</w:t>
            </w:r>
            <w:r w:rsidR="00832177" w:rsidRPr="0080387D">
              <w:rPr>
                <w:rFonts w:ascii="Arial" w:hAnsi="Arial" w:cs="Arial"/>
                <w:color w:val="000000" w:themeColor="text1"/>
                <w:sz w:val="20"/>
                <w:szCs w:val="20"/>
              </w:rPr>
              <w:t xml:space="preserve"> </w:t>
            </w:r>
          </w:p>
          <w:p w14:paraId="5EF59403"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utvrditi efikasnost postojećih zakonskih rješenja i pravnih običaja</w:t>
            </w:r>
          </w:p>
          <w:p w14:paraId="0E3C1D25" w14:textId="4D364FEC" w:rsidR="00832177" w:rsidRPr="0080387D" w:rsidRDefault="00D840A8"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7</w:t>
            </w:r>
            <w:r w:rsidR="00FD6BA7" w:rsidRPr="0080387D">
              <w:rPr>
                <w:rFonts w:ascii="Arial" w:hAnsi="Arial" w:cs="Arial"/>
                <w:color w:val="000000" w:themeColor="text1"/>
                <w:sz w:val="20"/>
                <w:szCs w:val="20"/>
              </w:rPr>
              <w:t xml:space="preserve">. </w:t>
            </w:r>
            <w:r w:rsidR="00832177" w:rsidRPr="0080387D">
              <w:rPr>
                <w:rFonts w:ascii="Arial" w:hAnsi="Arial" w:cs="Arial"/>
                <w:color w:val="000000" w:themeColor="text1"/>
                <w:sz w:val="20"/>
                <w:szCs w:val="20"/>
              </w:rPr>
              <w:t>identificirati i prezentirati aktualne trendove zaštite gosta kao potrošača posebno u svjetlu novih smjernica EU o zaštiti potrošača</w:t>
            </w:r>
          </w:p>
          <w:p w14:paraId="3336D70E" w14:textId="4AB9D2BE" w:rsidR="00832177" w:rsidRPr="0080387D" w:rsidRDefault="00D840A8"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8</w:t>
            </w:r>
            <w:r w:rsidR="00FD6BA7" w:rsidRPr="0080387D">
              <w:rPr>
                <w:rFonts w:ascii="Arial" w:hAnsi="Arial" w:cs="Arial"/>
                <w:color w:val="000000" w:themeColor="text1"/>
                <w:sz w:val="20"/>
                <w:szCs w:val="20"/>
              </w:rPr>
              <w:t xml:space="preserve">. </w:t>
            </w:r>
            <w:r w:rsidR="00832177" w:rsidRPr="0080387D">
              <w:rPr>
                <w:rFonts w:ascii="Arial" w:hAnsi="Arial" w:cs="Arial"/>
                <w:color w:val="000000" w:themeColor="text1"/>
                <w:sz w:val="20"/>
                <w:szCs w:val="20"/>
              </w:rPr>
              <w:t>predlagati nova rješenja za zaštitu domicilnih davatelja usluga u složenim ugovornim odnosima sa  stranim organizatorima putovanja</w:t>
            </w:r>
          </w:p>
          <w:p w14:paraId="59E4F9EB" w14:textId="77777777" w:rsidR="00832177" w:rsidRPr="0080387D" w:rsidRDefault="00832177" w:rsidP="00832177">
            <w:pPr>
              <w:tabs>
                <w:tab w:val="left" w:pos="2820"/>
              </w:tabs>
              <w:spacing w:after="0"/>
              <w:rPr>
                <w:rFonts w:ascii="Arial" w:hAnsi="Arial" w:cs="Arial"/>
                <w:color w:val="000000" w:themeColor="text1"/>
                <w:sz w:val="20"/>
                <w:szCs w:val="20"/>
              </w:rPr>
            </w:pPr>
          </w:p>
        </w:tc>
      </w:tr>
      <w:tr w:rsidR="0080387D" w:rsidRPr="0080387D" w14:paraId="311732C9" w14:textId="77777777" w:rsidTr="005F5D8A">
        <w:tc>
          <w:tcPr>
            <w:tcW w:w="1912" w:type="dxa"/>
            <w:gridSpan w:val="2"/>
            <w:tcBorders>
              <w:left w:val="single" w:sz="12" w:space="0" w:color="auto"/>
            </w:tcBorders>
            <w:shd w:val="clear" w:color="auto" w:fill="CCFFFF"/>
            <w:tcMar>
              <w:left w:w="57" w:type="dxa"/>
              <w:right w:w="57" w:type="dxa"/>
            </w:tcMar>
            <w:vAlign w:val="center"/>
          </w:tcPr>
          <w:p w14:paraId="07570427" w14:textId="77777777" w:rsidR="00832177" w:rsidRPr="0080387D" w:rsidRDefault="00832177" w:rsidP="00832177">
            <w:pPr>
              <w:tabs>
                <w:tab w:val="left" w:pos="282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30470317" w14:textId="77777777" w:rsidR="00832177" w:rsidRPr="0080387D" w:rsidRDefault="00832177" w:rsidP="00832177">
            <w:pPr>
              <w:tabs>
                <w:tab w:val="left" w:pos="2820"/>
              </w:tabs>
              <w:spacing w:after="0"/>
              <w:jc w:val="center"/>
              <w:rPr>
                <w:rFonts w:ascii="Arial" w:hAnsi="Arial" w:cs="Arial"/>
                <w:b/>
                <w:bCs/>
                <w:color w:val="000000" w:themeColor="text1"/>
                <w:sz w:val="20"/>
                <w:szCs w:val="20"/>
              </w:rPr>
            </w:pPr>
            <w:r w:rsidRPr="0080387D">
              <w:rPr>
                <w:rFonts w:ascii="Arial" w:hAnsi="Arial" w:cs="Arial"/>
                <w:b/>
                <w:bCs/>
                <w:color w:val="000000" w:themeColor="text1"/>
                <w:sz w:val="20"/>
                <w:szCs w:val="20"/>
              </w:rPr>
              <w:t xml:space="preserve">Predavanja     </w:t>
            </w:r>
            <w:r w:rsidRPr="0080387D">
              <w:rPr>
                <w:rFonts w:ascii="Arial" w:hAnsi="Arial" w:cs="Arial"/>
                <w:color w:val="000000" w:themeColor="text1"/>
                <w:sz w:val="20"/>
                <w:szCs w:val="20"/>
              </w:rPr>
              <w:t xml:space="preserve">                                               </w:t>
            </w:r>
            <w:r w:rsidRPr="0080387D">
              <w:rPr>
                <w:rFonts w:ascii="Arial" w:hAnsi="Arial" w:cs="Arial"/>
                <w:b/>
                <w:bCs/>
                <w:color w:val="000000" w:themeColor="text1"/>
                <w:sz w:val="20"/>
                <w:szCs w:val="20"/>
              </w:rPr>
              <w:t>Vježbe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5"/>
              <w:gridCol w:w="1856"/>
              <w:gridCol w:w="1856"/>
              <w:gridCol w:w="1856"/>
            </w:tblGrid>
            <w:tr w:rsidR="0080387D" w:rsidRPr="0080387D" w14:paraId="5C5F9232" w14:textId="77777777" w:rsidTr="005F5D8A">
              <w:tc>
                <w:tcPr>
                  <w:tcW w:w="1855" w:type="dxa"/>
                </w:tcPr>
                <w:p w14:paraId="2F4E68AA" w14:textId="77777777" w:rsidR="00832177" w:rsidRPr="0080387D" w:rsidRDefault="00832177" w:rsidP="00832177">
                  <w:pPr>
                    <w:pStyle w:val="Heading1"/>
                    <w:rPr>
                      <w:rFonts w:ascii="Arial" w:hAnsi="Arial" w:cs="Arial"/>
                      <w:color w:val="000000" w:themeColor="text1"/>
                    </w:rPr>
                  </w:pPr>
                  <w:r w:rsidRPr="0080387D">
                    <w:rPr>
                      <w:rFonts w:ascii="Arial" w:hAnsi="Arial" w:cs="Arial"/>
                      <w:color w:val="000000" w:themeColor="text1"/>
                    </w:rPr>
                    <w:t>Tema</w:t>
                  </w:r>
                </w:p>
              </w:tc>
              <w:tc>
                <w:tcPr>
                  <w:tcW w:w="1856" w:type="dxa"/>
                </w:tcPr>
                <w:p w14:paraId="6E121D65" w14:textId="77777777" w:rsidR="00832177" w:rsidRPr="0080387D" w:rsidRDefault="00832177" w:rsidP="00832177">
                  <w:pPr>
                    <w:tabs>
                      <w:tab w:val="left" w:pos="2820"/>
                    </w:tabs>
                    <w:spacing w:after="0"/>
                    <w:jc w:val="center"/>
                    <w:rPr>
                      <w:rFonts w:ascii="Arial" w:hAnsi="Arial" w:cs="Arial"/>
                      <w:b/>
                      <w:bCs/>
                      <w:color w:val="000000" w:themeColor="text1"/>
                      <w:sz w:val="20"/>
                      <w:szCs w:val="20"/>
                    </w:rPr>
                  </w:pPr>
                  <w:r w:rsidRPr="0080387D">
                    <w:rPr>
                      <w:rFonts w:ascii="Arial" w:hAnsi="Arial" w:cs="Arial"/>
                      <w:b/>
                      <w:bCs/>
                      <w:color w:val="000000" w:themeColor="text1"/>
                      <w:sz w:val="20"/>
                      <w:szCs w:val="20"/>
                    </w:rPr>
                    <w:t>Sati</w:t>
                  </w:r>
                </w:p>
              </w:tc>
              <w:tc>
                <w:tcPr>
                  <w:tcW w:w="1856" w:type="dxa"/>
                </w:tcPr>
                <w:p w14:paraId="47FE8B26" w14:textId="77777777" w:rsidR="00832177" w:rsidRPr="0080387D" w:rsidRDefault="00832177" w:rsidP="00832177">
                  <w:pPr>
                    <w:pStyle w:val="Heading1"/>
                    <w:rPr>
                      <w:rFonts w:ascii="Arial" w:hAnsi="Arial" w:cs="Arial"/>
                      <w:color w:val="000000" w:themeColor="text1"/>
                    </w:rPr>
                  </w:pPr>
                  <w:r w:rsidRPr="0080387D">
                    <w:rPr>
                      <w:rFonts w:ascii="Arial" w:hAnsi="Arial" w:cs="Arial"/>
                      <w:color w:val="000000" w:themeColor="text1"/>
                    </w:rPr>
                    <w:t>Tema</w:t>
                  </w:r>
                </w:p>
              </w:tc>
              <w:tc>
                <w:tcPr>
                  <w:tcW w:w="1856" w:type="dxa"/>
                </w:tcPr>
                <w:p w14:paraId="0B2D1A88" w14:textId="77777777" w:rsidR="00832177" w:rsidRPr="0080387D" w:rsidRDefault="00832177" w:rsidP="00832177">
                  <w:pPr>
                    <w:tabs>
                      <w:tab w:val="left" w:pos="2820"/>
                    </w:tabs>
                    <w:spacing w:after="0"/>
                    <w:jc w:val="center"/>
                    <w:rPr>
                      <w:rFonts w:ascii="Arial" w:hAnsi="Arial" w:cs="Arial"/>
                      <w:b/>
                      <w:bCs/>
                      <w:color w:val="000000" w:themeColor="text1"/>
                      <w:sz w:val="20"/>
                      <w:szCs w:val="20"/>
                    </w:rPr>
                  </w:pPr>
                  <w:r w:rsidRPr="0080387D">
                    <w:rPr>
                      <w:rFonts w:ascii="Arial" w:hAnsi="Arial" w:cs="Arial"/>
                      <w:b/>
                      <w:bCs/>
                      <w:color w:val="000000" w:themeColor="text1"/>
                      <w:sz w:val="20"/>
                      <w:szCs w:val="20"/>
                    </w:rPr>
                    <w:t>sati</w:t>
                  </w:r>
                </w:p>
              </w:tc>
            </w:tr>
            <w:tr w:rsidR="0080387D" w:rsidRPr="0080387D" w14:paraId="4337B56D" w14:textId="77777777" w:rsidTr="005F5D8A">
              <w:tc>
                <w:tcPr>
                  <w:tcW w:w="1855" w:type="dxa"/>
                </w:tcPr>
                <w:p w14:paraId="59786A3E" w14:textId="59C150B8" w:rsidR="00832177" w:rsidRPr="0080387D" w:rsidRDefault="00D840A8"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Europski pravni okvir i njegov </w:t>
                  </w:r>
                  <w:r w:rsidRPr="0080387D">
                    <w:rPr>
                      <w:rFonts w:ascii="Arial" w:hAnsi="Arial" w:cs="Arial"/>
                      <w:color w:val="000000" w:themeColor="text1"/>
                      <w:sz w:val="20"/>
                      <w:szCs w:val="20"/>
                    </w:rPr>
                    <w:lastRenderedPageBreak/>
                    <w:t>utjecaj na nacionalno turističko pravo</w:t>
                  </w:r>
                </w:p>
              </w:tc>
              <w:tc>
                <w:tcPr>
                  <w:tcW w:w="1856" w:type="dxa"/>
                </w:tcPr>
                <w:p w14:paraId="7B90C3CE"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lastRenderedPageBreak/>
                    <w:t xml:space="preserve">             </w:t>
                  </w:r>
                </w:p>
                <w:p w14:paraId="7BB4BCA1"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76A2DC31" w14:textId="77777777" w:rsidR="00D840A8" w:rsidRPr="0080387D" w:rsidRDefault="00D840A8" w:rsidP="00D840A8">
                  <w:pPr>
                    <w:rPr>
                      <w:rFonts w:ascii="Arial" w:hAnsi="Arial" w:cs="Arial"/>
                      <w:color w:val="000000" w:themeColor="text1"/>
                      <w:sz w:val="20"/>
                      <w:szCs w:val="20"/>
                    </w:rPr>
                  </w:pPr>
                  <w:r w:rsidRPr="0080387D">
                    <w:rPr>
                      <w:rFonts w:ascii="Arial" w:hAnsi="Arial" w:cs="Arial"/>
                      <w:color w:val="000000" w:themeColor="text1"/>
                      <w:sz w:val="20"/>
                      <w:szCs w:val="20"/>
                    </w:rPr>
                    <w:t xml:space="preserve">Europski pravni okvir i njegov </w:t>
                  </w:r>
                  <w:r w:rsidRPr="0080387D">
                    <w:rPr>
                      <w:rFonts w:ascii="Arial" w:hAnsi="Arial" w:cs="Arial"/>
                      <w:color w:val="000000" w:themeColor="text1"/>
                      <w:sz w:val="20"/>
                      <w:szCs w:val="20"/>
                    </w:rPr>
                    <w:lastRenderedPageBreak/>
                    <w:t>utjecaj na nacionalno turističko pravo – pravni izvori</w:t>
                  </w:r>
                </w:p>
                <w:p w14:paraId="5FB563FF" w14:textId="6EA9E00B" w:rsidR="00832177" w:rsidRPr="0080387D" w:rsidRDefault="00832177" w:rsidP="00832177">
                  <w:pPr>
                    <w:tabs>
                      <w:tab w:val="left" w:pos="2820"/>
                    </w:tabs>
                    <w:spacing w:after="0"/>
                    <w:rPr>
                      <w:rFonts w:ascii="Arial" w:hAnsi="Arial" w:cs="Arial"/>
                      <w:color w:val="000000" w:themeColor="text1"/>
                      <w:sz w:val="20"/>
                      <w:szCs w:val="20"/>
                    </w:rPr>
                  </w:pPr>
                </w:p>
              </w:tc>
              <w:tc>
                <w:tcPr>
                  <w:tcW w:w="1856" w:type="dxa"/>
                </w:tcPr>
                <w:p w14:paraId="4CCA230D" w14:textId="77777777" w:rsidR="00832177" w:rsidRPr="0080387D" w:rsidRDefault="00832177" w:rsidP="00832177">
                  <w:pPr>
                    <w:tabs>
                      <w:tab w:val="left" w:pos="2820"/>
                    </w:tabs>
                    <w:spacing w:after="0"/>
                    <w:rPr>
                      <w:rFonts w:ascii="Arial" w:hAnsi="Arial" w:cs="Arial"/>
                      <w:color w:val="000000" w:themeColor="text1"/>
                      <w:sz w:val="20"/>
                      <w:szCs w:val="20"/>
                    </w:rPr>
                  </w:pPr>
                </w:p>
                <w:p w14:paraId="01AF7568"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178A967A" w14:textId="77777777" w:rsidTr="005F5D8A">
              <w:tc>
                <w:tcPr>
                  <w:tcW w:w="1855" w:type="dxa"/>
                </w:tcPr>
                <w:p w14:paraId="4B37FB9A" w14:textId="54F68AD2"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lastRenderedPageBreak/>
                    <w:t xml:space="preserve"> </w:t>
                  </w:r>
                  <w:r w:rsidR="00D840A8" w:rsidRPr="0080387D">
                    <w:rPr>
                      <w:rFonts w:ascii="Arial" w:hAnsi="Arial" w:cs="Arial"/>
                      <w:color w:val="000000" w:themeColor="text1"/>
                      <w:sz w:val="20"/>
                      <w:szCs w:val="20"/>
                    </w:rPr>
                    <w:t>Uvod u poslovno pravo u turizmu</w:t>
                  </w:r>
                </w:p>
              </w:tc>
              <w:tc>
                <w:tcPr>
                  <w:tcW w:w="1856" w:type="dxa"/>
                </w:tcPr>
                <w:p w14:paraId="3DBC2E18" w14:textId="77777777" w:rsidR="00832177" w:rsidRPr="0080387D" w:rsidRDefault="00832177" w:rsidP="00832177">
                  <w:pPr>
                    <w:tabs>
                      <w:tab w:val="left" w:pos="2820"/>
                    </w:tabs>
                    <w:spacing w:after="0"/>
                    <w:rPr>
                      <w:rFonts w:ascii="Arial" w:hAnsi="Arial" w:cs="Arial"/>
                      <w:color w:val="000000" w:themeColor="text1"/>
                      <w:sz w:val="20"/>
                      <w:szCs w:val="20"/>
                    </w:rPr>
                  </w:pPr>
                </w:p>
                <w:p w14:paraId="77411ED0"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18481870" w14:textId="084FD943" w:rsidR="00832177" w:rsidRPr="0080387D" w:rsidRDefault="00D840A8" w:rsidP="00D840A8">
                  <w:pPr>
                    <w:rPr>
                      <w:rFonts w:ascii="Arial" w:hAnsi="Arial" w:cs="Arial"/>
                      <w:color w:val="000000" w:themeColor="text1"/>
                      <w:sz w:val="20"/>
                      <w:szCs w:val="20"/>
                    </w:rPr>
                  </w:pPr>
                  <w:r w:rsidRPr="0080387D">
                    <w:rPr>
                      <w:rFonts w:ascii="Arial" w:hAnsi="Arial" w:cs="Arial"/>
                      <w:color w:val="000000" w:themeColor="text1"/>
                      <w:sz w:val="20"/>
                      <w:szCs w:val="20"/>
                    </w:rPr>
                    <w:t>Uvod u poslovno pravo u turizmu – osnovni pojmovi</w:t>
                  </w:r>
                </w:p>
              </w:tc>
              <w:tc>
                <w:tcPr>
                  <w:tcW w:w="1856" w:type="dxa"/>
                </w:tcPr>
                <w:p w14:paraId="20DE325E" w14:textId="77777777" w:rsidR="00832177" w:rsidRPr="0080387D" w:rsidRDefault="00832177" w:rsidP="00832177">
                  <w:pPr>
                    <w:tabs>
                      <w:tab w:val="left" w:pos="2820"/>
                    </w:tabs>
                    <w:spacing w:after="0"/>
                    <w:rPr>
                      <w:rFonts w:ascii="Arial" w:hAnsi="Arial" w:cs="Arial"/>
                      <w:color w:val="000000" w:themeColor="text1"/>
                      <w:sz w:val="20"/>
                      <w:szCs w:val="20"/>
                    </w:rPr>
                  </w:pPr>
                </w:p>
                <w:p w14:paraId="073F040A"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044991C7" w14:textId="77777777" w:rsidTr="005F5D8A">
              <w:tc>
                <w:tcPr>
                  <w:tcW w:w="1855" w:type="dxa"/>
                </w:tcPr>
                <w:p w14:paraId="3ABB8B8E" w14:textId="0D24EA24" w:rsidR="00832177" w:rsidRPr="0080387D" w:rsidRDefault="00D840A8" w:rsidP="00D840A8">
                  <w:pPr>
                    <w:rPr>
                      <w:rFonts w:ascii="Arial" w:hAnsi="Arial" w:cs="Arial"/>
                      <w:color w:val="000000" w:themeColor="text1"/>
                      <w:sz w:val="20"/>
                      <w:szCs w:val="20"/>
                    </w:rPr>
                  </w:pPr>
                  <w:r w:rsidRPr="0080387D">
                    <w:rPr>
                      <w:rFonts w:ascii="Arial" w:hAnsi="Arial" w:cs="Arial"/>
                      <w:color w:val="000000" w:themeColor="text1"/>
                      <w:sz w:val="20"/>
                      <w:szCs w:val="20"/>
                    </w:rPr>
                    <w:t>Uvod u europsko poslovno pravo u turizmu</w:t>
                  </w:r>
                </w:p>
              </w:tc>
              <w:tc>
                <w:tcPr>
                  <w:tcW w:w="1856" w:type="dxa"/>
                </w:tcPr>
                <w:p w14:paraId="47E59A21" w14:textId="77777777" w:rsidR="00832177" w:rsidRPr="0080387D" w:rsidRDefault="00832177" w:rsidP="00832177">
                  <w:pPr>
                    <w:tabs>
                      <w:tab w:val="left" w:pos="2820"/>
                    </w:tabs>
                    <w:spacing w:after="0"/>
                    <w:rPr>
                      <w:rFonts w:ascii="Arial" w:hAnsi="Arial" w:cs="Arial"/>
                      <w:color w:val="000000" w:themeColor="text1"/>
                      <w:sz w:val="20"/>
                      <w:szCs w:val="20"/>
                    </w:rPr>
                  </w:pPr>
                </w:p>
                <w:p w14:paraId="4E56D222"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73C83CA3" w14:textId="3CA52734"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Uvod u europsko poslovno pravo u turizmu – osnovni pojmovi, propisi i ugovori</w:t>
                  </w:r>
                </w:p>
              </w:tc>
              <w:tc>
                <w:tcPr>
                  <w:tcW w:w="1856" w:type="dxa"/>
                </w:tcPr>
                <w:p w14:paraId="63CB34B2" w14:textId="77777777" w:rsidR="00832177" w:rsidRPr="0080387D" w:rsidRDefault="00832177" w:rsidP="00832177">
                  <w:pPr>
                    <w:tabs>
                      <w:tab w:val="left" w:pos="2820"/>
                    </w:tabs>
                    <w:spacing w:after="0"/>
                    <w:rPr>
                      <w:rFonts w:ascii="Arial" w:hAnsi="Arial" w:cs="Arial"/>
                      <w:color w:val="000000" w:themeColor="text1"/>
                      <w:sz w:val="20"/>
                      <w:szCs w:val="20"/>
                    </w:rPr>
                  </w:pPr>
                </w:p>
                <w:p w14:paraId="05B177B2"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1A3293F9" w14:textId="77777777" w:rsidTr="005F5D8A">
              <w:tc>
                <w:tcPr>
                  <w:tcW w:w="1855" w:type="dxa"/>
                </w:tcPr>
                <w:p w14:paraId="156A35EB" w14:textId="2192DC58"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Potrošački ugovori u turističkom sektoru</w:t>
                  </w:r>
                </w:p>
              </w:tc>
              <w:tc>
                <w:tcPr>
                  <w:tcW w:w="1856" w:type="dxa"/>
                </w:tcPr>
                <w:p w14:paraId="26A33BCF" w14:textId="77777777" w:rsidR="00832177" w:rsidRPr="0080387D" w:rsidRDefault="00832177" w:rsidP="00832177">
                  <w:pPr>
                    <w:tabs>
                      <w:tab w:val="left" w:pos="2820"/>
                    </w:tabs>
                    <w:spacing w:after="0"/>
                    <w:rPr>
                      <w:rFonts w:ascii="Arial" w:hAnsi="Arial" w:cs="Arial"/>
                      <w:color w:val="000000" w:themeColor="text1"/>
                      <w:sz w:val="20"/>
                      <w:szCs w:val="20"/>
                    </w:rPr>
                  </w:pPr>
                </w:p>
                <w:p w14:paraId="5F3A39F5"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57CE49F6" w14:textId="7CBCF790"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Potrošački ugovori u turističkom sektoru - Ugovor o hotelskim uslugama, ugovor o kampiranju, ugovor o najmu apartmana</w:t>
                  </w:r>
                </w:p>
              </w:tc>
              <w:tc>
                <w:tcPr>
                  <w:tcW w:w="1856" w:type="dxa"/>
                </w:tcPr>
                <w:p w14:paraId="1FF85A08" w14:textId="77777777" w:rsidR="00832177" w:rsidRPr="0080387D" w:rsidRDefault="00832177" w:rsidP="00832177">
                  <w:pPr>
                    <w:tabs>
                      <w:tab w:val="left" w:pos="2820"/>
                    </w:tabs>
                    <w:spacing w:after="0"/>
                    <w:rPr>
                      <w:rFonts w:ascii="Arial" w:hAnsi="Arial" w:cs="Arial"/>
                      <w:color w:val="000000" w:themeColor="text1"/>
                      <w:sz w:val="20"/>
                      <w:szCs w:val="20"/>
                    </w:rPr>
                  </w:pPr>
                </w:p>
                <w:p w14:paraId="15A29B75"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1809260D" w14:textId="77777777" w:rsidTr="005F5D8A">
              <w:tc>
                <w:tcPr>
                  <w:tcW w:w="1855" w:type="dxa"/>
                </w:tcPr>
                <w:p w14:paraId="21638157" w14:textId="5BE601B3"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Direktiva EU o e-trgovini</w:t>
                  </w:r>
                </w:p>
              </w:tc>
              <w:tc>
                <w:tcPr>
                  <w:tcW w:w="1856" w:type="dxa"/>
                </w:tcPr>
                <w:p w14:paraId="01659DD5" w14:textId="77777777" w:rsidR="00832177" w:rsidRPr="0080387D" w:rsidRDefault="00832177" w:rsidP="00832177">
                  <w:pPr>
                    <w:tabs>
                      <w:tab w:val="left" w:pos="2820"/>
                    </w:tabs>
                    <w:spacing w:after="0"/>
                    <w:rPr>
                      <w:rFonts w:ascii="Arial" w:hAnsi="Arial" w:cs="Arial"/>
                      <w:color w:val="000000" w:themeColor="text1"/>
                      <w:sz w:val="20"/>
                      <w:szCs w:val="20"/>
                    </w:rPr>
                  </w:pPr>
                </w:p>
                <w:p w14:paraId="3264A2D6"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59C7B6E5" w14:textId="46356B5F"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Direktiva EU-a o e-trgovini</w:t>
                  </w:r>
                </w:p>
              </w:tc>
              <w:tc>
                <w:tcPr>
                  <w:tcW w:w="1856" w:type="dxa"/>
                </w:tcPr>
                <w:p w14:paraId="5DC05BA6" w14:textId="77777777" w:rsidR="00832177" w:rsidRPr="0080387D" w:rsidRDefault="00832177" w:rsidP="00832177">
                  <w:pPr>
                    <w:tabs>
                      <w:tab w:val="left" w:pos="2820"/>
                    </w:tabs>
                    <w:spacing w:after="0"/>
                    <w:rPr>
                      <w:rFonts w:ascii="Arial" w:hAnsi="Arial" w:cs="Arial"/>
                      <w:color w:val="000000" w:themeColor="text1"/>
                      <w:sz w:val="20"/>
                      <w:szCs w:val="20"/>
                    </w:rPr>
                  </w:pPr>
                </w:p>
                <w:p w14:paraId="3788D967"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486B30D0" w14:textId="77777777" w:rsidTr="005F5D8A">
              <w:tc>
                <w:tcPr>
                  <w:tcW w:w="1855" w:type="dxa"/>
                </w:tcPr>
                <w:p w14:paraId="3E04ACC1" w14:textId="0F4FDB4D"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Pravo elektroničkih plaćanja u EU</w:t>
                  </w:r>
                </w:p>
              </w:tc>
              <w:tc>
                <w:tcPr>
                  <w:tcW w:w="1856" w:type="dxa"/>
                </w:tcPr>
                <w:p w14:paraId="546446D2" w14:textId="77777777" w:rsidR="00832177" w:rsidRPr="0080387D" w:rsidRDefault="00832177" w:rsidP="00832177">
                  <w:pPr>
                    <w:tabs>
                      <w:tab w:val="left" w:pos="2820"/>
                    </w:tabs>
                    <w:spacing w:after="0"/>
                    <w:rPr>
                      <w:rFonts w:ascii="Arial" w:hAnsi="Arial" w:cs="Arial"/>
                      <w:color w:val="000000" w:themeColor="text1"/>
                      <w:sz w:val="20"/>
                      <w:szCs w:val="20"/>
                    </w:rPr>
                  </w:pPr>
                </w:p>
                <w:p w14:paraId="25FDD6E8"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162A5C59" w14:textId="3C6F8D9A"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Pravo elektroničkih plaćanja u EU – pravni, financijski i tehnički okvir</w:t>
                  </w:r>
                </w:p>
              </w:tc>
              <w:tc>
                <w:tcPr>
                  <w:tcW w:w="1856" w:type="dxa"/>
                </w:tcPr>
                <w:p w14:paraId="7225828B" w14:textId="77777777" w:rsidR="00832177" w:rsidRPr="0080387D" w:rsidRDefault="00832177" w:rsidP="00832177">
                  <w:pPr>
                    <w:tabs>
                      <w:tab w:val="left" w:pos="2820"/>
                    </w:tabs>
                    <w:spacing w:after="0"/>
                    <w:rPr>
                      <w:rFonts w:ascii="Arial" w:hAnsi="Arial" w:cs="Arial"/>
                      <w:color w:val="000000" w:themeColor="text1"/>
                      <w:sz w:val="20"/>
                      <w:szCs w:val="20"/>
                    </w:rPr>
                  </w:pPr>
                </w:p>
                <w:p w14:paraId="240E01E3"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7A768B91" w14:textId="77777777" w:rsidTr="005F5D8A">
              <w:tc>
                <w:tcPr>
                  <w:tcW w:w="1855" w:type="dxa"/>
                </w:tcPr>
                <w:p w14:paraId="533C831D" w14:textId="65F7F55A" w:rsidR="00832177" w:rsidRPr="0080387D" w:rsidRDefault="00570CEE" w:rsidP="00570CEE">
                  <w:pPr>
                    <w:rPr>
                      <w:rFonts w:ascii="Arial" w:eastAsia="Times New Roman" w:hAnsi="Arial" w:cs="Arial"/>
                      <w:color w:val="000000" w:themeColor="text1"/>
                      <w:sz w:val="20"/>
                      <w:szCs w:val="20"/>
                    </w:rPr>
                  </w:pPr>
                  <w:r w:rsidRPr="0080387D">
                    <w:rPr>
                      <w:rFonts w:ascii="Arial" w:eastAsia="Times New Roman" w:hAnsi="Arial" w:cs="Arial"/>
                      <w:color w:val="000000" w:themeColor="text1"/>
                      <w:sz w:val="20"/>
                      <w:szCs w:val="20"/>
                    </w:rPr>
                    <w:t>Direktiva EU-e o paketnim putovanjima</w:t>
                  </w:r>
                </w:p>
              </w:tc>
              <w:tc>
                <w:tcPr>
                  <w:tcW w:w="1856" w:type="dxa"/>
                </w:tcPr>
                <w:p w14:paraId="537ECA6C" w14:textId="77777777" w:rsidR="00832177" w:rsidRPr="0080387D" w:rsidRDefault="00832177" w:rsidP="00832177">
                  <w:pPr>
                    <w:tabs>
                      <w:tab w:val="left" w:pos="2820"/>
                    </w:tabs>
                    <w:spacing w:after="0"/>
                    <w:rPr>
                      <w:rFonts w:ascii="Arial" w:hAnsi="Arial" w:cs="Arial"/>
                      <w:color w:val="000000" w:themeColor="text1"/>
                      <w:sz w:val="20"/>
                      <w:szCs w:val="20"/>
                    </w:rPr>
                  </w:pPr>
                </w:p>
                <w:p w14:paraId="422877BD"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258653B8" w14:textId="713FB44B"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Direktiva EU-e o paketnim putovanjima – analiza pravnih izvora</w:t>
                  </w:r>
                  <w:r w:rsidR="00832177" w:rsidRPr="0080387D">
                    <w:rPr>
                      <w:rFonts w:ascii="Arial" w:hAnsi="Arial" w:cs="Arial"/>
                      <w:color w:val="000000" w:themeColor="text1"/>
                      <w:sz w:val="20"/>
                      <w:szCs w:val="20"/>
                    </w:rPr>
                    <w:t xml:space="preserve"> </w:t>
                  </w:r>
                </w:p>
              </w:tc>
              <w:tc>
                <w:tcPr>
                  <w:tcW w:w="1856" w:type="dxa"/>
                </w:tcPr>
                <w:p w14:paraId="2D468D51" w14:textId="77777777" w:rsidR="00832177" w:rsidRPr="0080387D" w:rsidRDefault="00832177" w:rsidP="00832177">
                  <w:pPr>
                    <w:tabs>
                      <w:tab w:val="left" w:pos="2820"/>
                    </w:tabs>
                    <w:spacing w:after="0"/>
                    <w:rPr>
                      <w:rFonts w:ascii="Arial" w:hAnsi="Arial" w:cs="Arial"/>
                      <w:color w:val="000000" w:themeColor="text1"/>
                      <w:sz w:val="20"/>
                      <w:szCs w:val="20"/>
                    </w:rPr>
                  </w:pPr>
                </w:p>
                <w:p w14:paraId="06A81D3E"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2B0D5807" w14:textId="77777777" w:rsidTr="005F5D8A">
              <w:tc>
                <w:tcPr>
                  <w:tcW w:w="1855" w:type="dxa"/>
                </w:tcPr>
                <w:p w14:paraId="30D534C9" w14:textId="5CB2CD41" w:rsidR="00832177" w:rsidRPr="0080387D" w:rsidRDefault="00570CE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EU </w:t>
                  </w:r>
                  <w:proofErr w:type="spellStart"/>
                  <w:r w:rsidRPr="0080387D">
                    <w:rPr>
                      <w:rFonts w:ascii="Arial" w:hAnsi="Arial" w:cs="Arial"/>
                      <w:color w:val="000000" w:themeColor="text1"/>
                      <w:sz w:val="20"/>
                      <w:szCs w:val="20"/>
                    </w:rPr>
                    <w:t>Timeshare</w:t>
                  </w:r>
                  <w:proofErr w:type="spellEnd"/>
                  <w:r w:rsidRPr="0080387D">
                    <w:rPr>
                      <w:rFonts w:ascii="Arial" w:hAnsi="Arial" w:cs="Arial"/>
                      <w:color w:val="000000" w:themeColor="text1"/>
                      <w:sz w:val="20"/>
                      <w:szCs w:val="20"/>
                    </w:rPr>
                    <w:t xml:space="preserve"> propisi</w:t>
                  </w:r>
                </w:p>
              </w:tc>
              <w:tc>
                <w:tcPr>
                  <w:tcW w:w="1856" w:type="dxa"/>
                </w:tcPr>
                <w:p w14:paraId="7E56C747" w14:textId="77777777" w:rsidR="00832177" w:rsidRPr="0080387D" w:rsidRDefault="00832177" w:rsidP="00832177">
                  <w:pPr>
                    <w:tabs>
                      <w:tab w:val="left" w:pos="2820"/>
                    </w:tabs>
                    <w:spacing w:after="0"/>
                    <w:rPr>
                      <w:rFonts w:ascii="Arial" w:hAnsi="Arial" w:cs="Arial"/>
                      <w:color w:val="000000" w:themeColor="text1"/>
                      <w:sz w:val="20"/>
                      <w:szCs w:val="20"/>
                    </w:rPr>
                  </w:pPr>
                </w:p>
                <w:p w14:paraId="6227DAD6"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2E034140" w14:textId="644F4C83" w:rsidR="00832177" w:rsidRPr="0080387D" w:rsidRDefault="00570CE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EU </w:t>
                  </w:r>
                  <w:proofErr w:type="spellStart"/>
                  <w:r w:rsidRPr="0080387D">
                    <w:rPr>
                      <w:rFonts w:ascii="Arial" w:hAnsi="Arial" w:cs="Arial"/>
                      <w:color w:val="000000" w:themeColor="text1"/>
                      <w:sz w:val="20"/>
                      <w:szCs w:val="20"/>
                    </w:rPr>
                    <w:t>Timeshare</w:t>
                  </w:r>
                  <w:proofErr w:type="spellEnd"/>
                  <w:r w:rsidRPr="0080387D">
                    <w:rPr>
                      <w:rFonts w:ascii="Arial" w:hAnsi="Arial" w:cs="Arial"/>
                      <w:color w:val="000000" w:themeColor="text1"/>
                      <w:sz w:val="20"/>
                      <w:szCs w:val="20"/>
                    </w:rPr>
                    <w:t xml:space="preserve"> propisi – analiza pravnih izvora</w:t>
                  </w:r>
                </w:p>
              </w:tc>
              <w:tc>
                <w:tcPr>
                  <w:tcW w:w="1856" w:type="dxa"/>
                </w:tcPr>
                <w:p w14:paraId="4DEAF13E" w14:textId="77777777" w:rsidR="00832177" w:rsidRPr="0080387D" w:rsidRDefault="00832177" w:rsidP="00832177">
                  <w:pPr>
                    <w:tabs>
                      <w:tab w:val="left" w:pos="2820"/>
                    </w:tabs>
                    <w:spacing w:after="0"/>
                    <w:rPr>
                      <w:rFonts w:ascii="Arial" w:hAnsi="Arial" w:cs="Arial"/>
                      <w:color w:val="000000" w:themeColor="text1"/>
                      <w:sz w:val="20"/>
                      <w:szCs w:val="20"/>
                    </w:rPr>
                  </w:pPr>
                </w:p>
                <w:p w14:paraId="4935ABD1"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27F05AE0" w14:textId="77777777" w:rsidTr="005F5D8A">
              <w:tc>
                <w:tcPr>
                  <w:tcW w:w="1855" w:type="dxa"/>
                </w:tcPr>
                <w:p w14:paraId="39F6DBFC" w14:textId="3EBD79C9" w:rsidR="00832177" w:rsidRPr="0080387D" w:rsidRDefault="00570CE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Sloboda kretanja i turizam </w:t>
                  </w:r>
                </w:p>
              </w:tc>
              <w:tc>
                <w:tcPr>
                  <w:tcW w:w="1856" w:type="dxa"/>
                </w:tcPr>
                <w:p w14:paraId="4E622B69" w14:textId="77777777" w:rsidR="00832177" w:rsidRPr="0080387D" w:rsidRDefault="00832177" w:rsidP="00832177">
                  <w:pPr>
                    <w:tabs>
                      <w:tab w:val="left" w:pos="2820"/>
                    </w:tabs>
                    <w:spacing w:after="0"/>
                    <w:rPr>
                      <w:rFonts w:ascii="Arial" w:hAnsi="Arial" w:cs="Arial"/>
                      <w:color w:val="000000" w:themeColor="text1"/>
                      <w:sz w:val="20"/>
                      <w:szCs w:val="20"/>
                    </w:rPr>
                  </w:pPr>
                </w:p>
                <w:p w14:paraId="27284552"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4EF81D06" w14:textId="2FB17648" w:rsidR="00832177" w:rsidRPr="0080387D" w:rsidRDefault="00570CEE" w:rsidP="00570CEE">
                  <w:pPr>
                    <w:rPr>
                      <w:rFonts w:ascii="Arial" w:hAnsi="Arial" w:cs="Arial"/>
                      <w:color w:val="000000" w:themeColor="text1"/>
                      <w:sz w:val="20"/>
                      <w:szCs w:val="20"/>
                    </w:rPr>
                  </w:pPr>
                  <w:r w:rsidRPr="0080387D">
                    <w:rPr>
                      <w:rFonts w:ascii="Arial" w:hAnsi="Arial" w:cs="Arial"/>
                      <w:color w:val="000000" w:themeColor="text1"/>
                      <w:sz w:val="20"/>
                      <w:szCs w:val="20"/>
                    </w:rPr>
                    <w:t>Sloboda kretanja i turizam - procjena pravnog učinka na pravnoj osnovi</w:t>
                  </w:r>
                </w:p>
              </w:tc>
              <w:tc>
                <w:tcPr>
                  <w:tcW w:w="1856" w:type="dxa"/>
                </w:tcPr>
                <w:p w14:paraId="1F7E5EE6" w14:textId="77777777" w:rsidR="00832177" w:rsidRPr="0080387D" w:rsidRDefault="00832177" w:rsidP="00832177">
                  <w:pPr>
                    <w:tabs>
                      <w:tab w:val="left" w:pos="2820"/>
                    </w:tabs>
                    <w:spacing w:after="0"/>
                    <w:rPr>
                      <w:rFonts w:ascii="Arial" w:hAnsi="Arial" w:cs="Arial"/>
                      <w:color w:val="000000" w:themeColor="text1"/>
                      <w:sz w:val="20"/>
                      <w:szCs w:val="20"/>
                    </w:rPr>
                  </w:pPr>
                </w:p>
                <w:p w14:paraId="4E0B70B9"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74CF2EEF" w14:textId="77777777" w:rsidTr="005F5D8A">
              <w:tc>
                <w:tcPr>
                  <w:tcW w:w="1855" w:type="dxa"/>
                </w:tcPr>
                <w:p w14:paraId="4ADB0BE8" w14:textId="219A3511" w:rsidR="00832177" w:rsidRPr="0080387D" w:rsidRDefault="00570CE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Sloboda pružanja usluga i turizam</w:t>
                  </w:r>
                </w:p>
              </w:tc>
              <w:tc>
                <w:tcPr>
                  <w:tcW w:w="1856" w:type="dxa"/>
                </w:tcPr>
                <w:p w14:paraId="50649687" w14:textId="77777777" w:rsidR="00832177" w:rsidRPr="0080387D" w:rsidRDefault="00832177" w:rsidP="00832177">
                  <w:pPr>
                    <w:tabs>
                      <w:tab w:val="left" w:pos="2820"/>
                    </w:tabs>
                    <w:spacing w:after="0"/>
                    <w:rPr>
                      <w:rFonts w:ascii="Arial" w:hAnsi="Arial" w:cs="Arial"/>
                      <w:color w:val="000000" w:themeColor="text1"/>
                      <w:sz w:val="20"/>
                      <w:szCs w:val="20"/>
                    </w:rPr>
                  </w:pPr>
                </w:p>
                <w:p w14:paraId="3DEF8B51"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29C066D6" w14:textId="60632F12" w:rsidR="00832177" w:rsidRPr="0080387D" w:rsidRDefault="00570CE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Sloboda pružanja usluga i turizam - </w:t>
                  </w:r>
                  <w:r w:rsidR="00F86B8E" w:rsidRPr="0080387D">
                    <w:rPr>
                      <w:rFonts w:ascii="Arial" w:hAnsi="Arial" w:cs="Arial"/>
                      <w:color w:val="000000" w:themeColor="text1"/>
                      <w:sz w:val="20"/>
                      <w:szCs w:val="20"/>
                    </w:rPr>
                    <w:t xml:space="preserve">agencije, turistički vodiči i drugi pružatelja usluga </w:t>
                  </w:r>
                  <w:r w:rsidR="00F86B8E" w:rsidRPr="0080387D">
                    <w:rPr>
                      <w:rFonts w:ascii="Arial" w:hAnsi="Arial" w:cs="Arial"/>
                      <w:color w:val="000000" w:themeColor="text1"/>
                      <w:sz w:val="20"/>
                      <w:szCs w:val="20"/>
                    </w:rPr>
                    <w:lastRenderedPageBreak/>
                    <w:t>u EU</w:t>
                  </w:r>
                </w:p>
              </w:tc>
              <w:tc>
                <w:tcPr>
                  <w:tcW w:w="1856" w:type="dxa"/>
                </w:tcPr>
                <w:p w14:paraId="5535F35C" w14:textId="77777777" w:rsidR="00832177" w:rsidRPr="0080387D" w:rsidRDefault="00832177" w:rsidP="00832177">
                  <w:pPr>
                    <w:tabs>
                      <w:tab w:val="left" w:pos="2820"/>
                    </w:tabs>
                    <w:spacing w:after="0"/>
                    <w:rPr>
                      <w:rFonts w:ascii="Arial" w:hAnsi="Arial" w:cs="Arial"/>
                      <w:color w:val="000000" w:themeColor="text1"/>
                      <w:sz w:val="20"/>
                      <w:szCs w:val="20"/>
                    </w:rPr>
                  </w:pPr>
                </w:p>
                <w:p w14:paraId="11C6058A"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r>
            <w:tr w:rsidR="0080387D" w:rsidRPr="0080387D" w14:paraId="0495FC99" w14:textId="77777777" w:rsidTr="005F5D8A">
              <w:tc>
                <w:tcPr>
                  <w:tcW w:w="1855" w:type="dxa"/>
                </w:tcPr>
                <w:p w14:paraId="4B4882AE" w14:textId="36A4D8C1" w:rsidR="00832177" w:rsidRPr="0080387D" w:rsidRDefault="00F86B8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lastRenderedPageBreak/>
                    <w:t>Sloboda kretanja radnika i Zakon o zapošljavanju u turizmu</w:t>
                  </w:r>
                </w:p>
              </w:tc>
              <w:tc>
                <w:tcPr>
                  <w:tcW w:w="1856" w:type="dxa"/>
                </w:tcPr>
                <w:p w14:paraId="37CA30CB" w14:textId="77777777" w:rsidR="00832177" w:rsidRPr="0080387D" w:rsidRDefault="00832177" w:rsidP="00832177">
                  <w:pPr>
                    <w:tabs>
                      <w:tab w:val="left" w:pos="2820"/>
                    </w:tabs>
                    <w:spacing w:after="0"/>
                    <w:rPr>
                      <w:rFonts w:ascii="Arial" w:hAnsi="Arial" w:cs="Arial"/>
                      <w:color w:val="000000" w:themeColor="text1"/>
                      <w:sz w:val="20"/>
                      <w:szCs w:val="20"/>
                    </w:rPr>
                  </w:pPr>
                </w:p>
                <w:p w14:paraId="62BE9E95"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tc>
              <w:tc>
                <w:tcPr>
                  <w:tcW w:w="1856" w:type="dxa"/>
                </w:tcPr>
                <w:p w14:paraId="45D694DE" w14:textId="4EAF3CBC" w:rsidR="00832177" w:rsidRPr="0080387D" w:rsidRDefault="00F86B8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Sloboda kretanja radnika i Zakon o zapošljavanju u turizmu – ugovori o radu u EU</w:t>
                  </w:r>
                </w:p>
              </w:tc>
              <w:tc>
                <w:tcPr>
                  <w:tcW w:w="1856" w:type="dxa"/>
                </w:tcPr>
                <w:p w14:paraId="5419E136" w14:textId="77777777" w:rsidR="00832177" w:rsidRPr="0080387D" w:rsidRDefault="00832177" w:rsidP="00832177">
                  <w:pPr>
                    <w:tabs>
                      <w:tab w:val="left" w:pos="2820"/>
                    </w:tabs>
                    <w:spacing w:after="0"/>
                    <w:rPr>
                      <w:rFonts w:ascii="Arial" w:hAnsi="Arial" w:cs="Arial"/>
                      <w:color w:val="000000" w:themeColor="text1"/>
                      <w:sz w:val="20"/>
                      <w:szCs w:val="20"/>
                    </w:rPr>
                  </w:pPr>
                </w:p>
                <w:p w14:paraId="7FE1C947"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2</w:t>
                  </w:r>
                </w:p>
                <w:p w14:paraId="13F3A1E1"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w:t>
                  </w:r>
                </w:p>
              </w:tc>
            </w:tr>
            <w:tr w:rsidR="0080387D" w:rsidRPr="0080387D" w14:paraId="280CEE14" w14:textId="77777777" w:rsidTr="005F5D8A">
              <w:tc>
                <w:tcPr>
                  <w:tcW w:w="1855" w:type="dxa"/>
                </w:tcPr>
                <w:p w14:paraId="0908347B" w14:textId="1EC6B0E9" w:rsidR="00832177" w:rsidRPr="0080387D" w:rsidRDefault="00F86B8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Potrošački ugovori u turističkom sektoru</w:t>
                  </w:r>
                  <w:r w:rsidR="00862831">
                    <w:rPr>
                      <w:rFonts w:ascii="Arial" w:hAnsi="Arial" w:cs="Arial"/>
                      <w:color w:val="000000" w:themeColor="text1"/>
                      <w:sz w:val="20"/>
                      <w:szCs w:val="20"/>
                    </w:rPr>
                    <w:t xml:space="preserve"> </w:t>
                  </w:r>
                  <w:r w:rsidR="00862831" w:rsidRPr="00862831">
                    <w:rPr>
                      <w:rFonts w:ascii="Arial" w:hAnsi="Arial" w:cs="Arial"/>
                      <w:color w:val="00B050"/>
                      <w:sz w:val="20"/>
                      <w:szCs w:val="20"/>
                    </w:rPr>
                    <w:t>i</w:t>
                  </w:r>
                  <w:r w:rsidR="00862831" w:rsidRPr="002F0954">
                    <w:rPr>
                      <w:rFonts w:ascii="Arial" w:hAnsi="Arial" w:cs="Arial"/>
                      <w:color w:val="00B050"/>
                      <w:sz w:val="20"/>
                      <w:szCs w:val="20"/>
                    </w:rPr>
                    <w:t xml:space="preserve"> Pravo EU-e o pomorskom prometu i pomorskom osiguranju</w:t>
                  </w:r>
                </w:p>
              </w:tc>
              <w:tc>
                <w:tcPr>
                  <w:tcW w:w="1856" w:type="dxa"/>
                </w:tcPr>
                <w:p w14:paraId="1AD1FD52" w14:textId="77777777" w:rsidR="00832177" w:rsidRPr="0080387D" w:rsidRDefault="00832177" w:rsidP="00832177">
                  <w:pPr>
                    <w:tabs>
                      <w:tab w:val="left" w:pos="2820"/>
                    </w:tabs>
                    <w:spacing w:after="0"/>
                    <w:rPr>
                      <w:rFonts w:ascii="Arial" w:hAnsi="Arial" w:cs="Arial"/>
                      <w:color w:val="000000" w:themeColor="text1"/>
                      <w:sz w:val="20"/>
                      <w:szCs w:val="20"/>
                    </w:rPr>
                  </w:pPr>
                </w:p>
                <w:p w14:paraId="04EFF3D5" w14:textId="66F34A0F"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w:t>
                  </w:r>
                  <w:r w:rsidR="00B470AB" w:rsidRPr="0080387D">
                    <w:rPr>
                      <w:rFonts w:ascii="Arial" w:hAnsi="Arial" w:cs="Arial"/>
                      <w:color w:val="000000" w:themeColor="text1"/>
                      <w:sz w:val="20"/>
                      <w:szCs w:val="20"/>
                    </w:rPr>
                    <w:t>2</w:t>
                  </w:r>
                </w:p>
              </w:tc>
              <w:tc>
                <w:tcPr>
                  <w:tcW w:w="1856" w:type="dxa"/>
                </w:tcPr>
                <w:p w14:paraId="0469D8F9" w14:textId="408D54BC" w:rsidR="00832177" w:rsidRPr="0080387D" w:rsidRDefault="00F86B8E"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Potrošački ugovori u turističkom sektoru - Ugovor o hotelskim uslugama, ugovor o kampiranju, ugovor o najmu apartmana</w:t>
                  </w:r>
                  <w:r w:rsidR="00862831">
                    <w:rPr>
                      <w:rFonts w:ascii="Arial" w:hAnsi="Arial" w:cs="Arial"/>
                      <w:color w:val="000000" w:themeColor="text1"/>
                      <w:sz w:val="20"/>
                      <w:szCs w:val="20"/>
                    </w:rPr>
                    <w:t xml:space="preserve"> </w:t>
                  </w:r>
                  <w:r w:rsidR="00862831" w:rsidRPr="00862831">
                    <w:rPr>
                      <w:rFonts w:ascii="Arial" w:hAnsi="Arial" w:cs="Arial"/>
                      <w:color w:val="00B050"/>
                      <w:sz w:val="20"/>
                      <w:szCs w:val="20"/>
                    </w:rPr>
                    <w:t>i</w:t>
                  </w:r>
                  <w:r w:rsidR="00862831" w:rsidRPr="002F0954">
                    <w:rPr>
                      <w:rFonts w:ascii="Arial" w:hAnsi="Arial" w:cs="Arial"/>
                      <w:color w:val="00B050"/>
                      <w:sz w:val="20"/>
                      <w:szCs w:val="20"/>
                    </w:rPr>
                    <w:t xml:space="preserve"> Pravo EU-e o pomorskom prometu i pomorskom osiguranju</w:t>
                  </w:r>
                </w:p>
              </w:tc>
              <w:tc>
                <w:tcPr>
                  <w:tcW w:w="1856" w:type="dxa"/>
                </w:tcPr>
                <w:p w14:paraId="6BB56A79" w14:textId="77777777" w:rsidR="00832177" w:rsidRPr="0080387D" w:rsidRDefault="00832177" w:rsidP="00832177">
                  <w:pPr>
                    <w:tabs>
                      <w:tab w:val="left" w:pos="2820"/>
                    </w:tabs>
                    <w:spacing w:after="0"/>
                    <w:rPr>
                      <w:rFonts w:ascii="Arial" w:hAnsi="Arial" w:cs="Arial"/>
                      <w:color w:val="000000" w:themeColor="text1"/>
                      <w:sz w:val="20"/>
                      <w:szCs w:val="20"/>
                    </w:rPr>
                  </w:pPr>
                </w:p>
                <w:p w14:paraId="29C28FA1" w14:textId="56ABEF26"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w:t>
                  </w:r>
                  <w:r w:rsidR="00B470AB" w:rsidRPr="0080387D">
                    <w:rPr>
                      <w:rFonts w:ascii="Arial" w:hAnsi="Arial" w:cs="Arial"/>
                      <w:color w:val="000000" w:themeColor="text1"/>
                      <w:sz w:val="20"/>
                      <w:szCs w:val="20"/>
                    </w:rPr>
                    <w:t>2</w:t>
                  </w:r>
                </w:p>
              </w:tc>
            </w:tr>
            <w:tr w:rsidR="002F0954" w:rsidRPr="0080387D" w14:paraId="3504922F" w14:textId="77777777" w:rsidTr="007E7246">
              <w:tc>
                <w:tcPr>
                  <w:tcW w:w="1855" w:type="dxa"/>
                </w:tcPr>
                <w:p w14:paraId="32385C67" w14:textId="27744C8F" w:rsidR="002F0954" w:rsidRPr="0080387D" w:rsidRDefault="002F0954" w:rsidP="007E7246">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Direktiva EU o e-trgovini i Zakon EU-e o zračnom prometu i prava putnika u zračnom prometu</w:t>
                  </w:r>
                  <w:r w:rsidR="00862831">
                    <w:rPr>
                      <w:rFonts w:ascii="Arial" w:hAnsi="Arial" w:cs="Arial"/>
                      <w:color w:val="000000" w:themeColor="text1"/>
                      <w:sz w:val="20"/>
                      <w:szCs w:val="20"/>
                    </w:rPr>
                    <w:t xml:space="preserve"> </w:t>
                  </w:r>
                  <w:r w:rsidR="00862831" w:rsidRPr="00862831">
                    <w:rPr>
                      <w:rFonts w:ascii="Arial" w:hAnsi="Arial" w:cs="Arial"/>
                      <w:color w:val="00B050"/>
                      <w:sz w:val="20"/>
                      <w:szCs w:val="20"/>
                    </w:rPr>
                    <w:t>i</w:t>
                  </w:r>
                  <w:r w:rsidR="00862831" w:rsidRPr="002F0954">
                    <w:rPr>
                      <w:rFonts w:ascii="Arial" w:hAnsi="Arial" w:cs="Arial"/>
                      <w:color w:val="00B050"/>
                      <w:sz w:val="20"/>
                      <w:szCs w:val="20"/>
                    </w:rPr>
                    <w:t xml:space="preserve"> Propisi EU-e o državnim potporama za usluge prijevoza</w:t>
                  </w:r>
                </w:p>
              </w:tc>
              <w:tc>
                <w:tcPr>
                  <w:tcW w:w="1856" w:type="dxa"/>
                </w:tcPr>
                <w:p w14:paraId="373DBACD" w14:textId="77777777" w:rsidR="002F0954" w:rsidRPr="0080387D" w:rsidRDefault="002F0954" w:rsidP="007E7246">
                  <w:pPr>
                    <w:tabs>
                      <w:tab w:val="left" w:pos="2820"/>
                    </w:tabs>
                    <w:spacing w:after="0"/>
                    <w:rPr>
                      <w:rFonts w:ascii="Arial" w:hAnsi="Arial" w:cs="Arial"/>
                      <w:color w:val="000000" w:themeColor="text1"/>
                      <w:sz w:val="20"/>
                      <w:szCs w:val="20"/>
                    </w:rPr>
                  </w:pPr>
                </w:p>
                <w:p w14:paraId="56342D14" w14:textId="090DED6F" w:rsidR="002F0954" w:rsidRPr="0080387D" w:rsidRDefault="002F0954" w:rsidP="007E7246">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w:t>
                  </w:r>
                  <w:r w:rsidR="00B470AB" w:rsidRPr="0080387D">
                    <w:rPr>
                      <w:rFonts w:ascii="Arial" w:hAnsi="Arial" w:cs="Arial"/>
                      <w:color w:val="000000" w:themeColor="text1"/>
                      <w:sz w:val="20"/>
                      <w:szCs w:val="20"/>
                    </w:rPr>
                    <w:t>2</w:t>
                  </w:r>
                  <w:bookmarkStart w:id="0" w:name="_GoBack"/>
                  <w:bookmarkEnd w:id="0"/>
                </w:p>
              </w:tc>
              <w:tc>
                <w:tcPr>
                  <w:tcW w:w="1856" w:type="dxa"/>
                </w:tcPr>
                <w:p w14:paraId="2AB2339B" w14:textId="3F682341" w:rsidR="002F0954" w:rsidRPr="0080387D" w:rsidRDefault="002F0954" w:rsidP="007E7246">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Direktiva EU o e-trgovini i Zakon EU-e o zračnom prometu i prava putnika u zračnom prometu – procedura podnošenja zahtjeva</w:t>
                  </w:r>
                  <w:r w:rsidR="00862831">
                    <w:rPr>
                      <w:rFonts w:ascii="Arial" w:hAnsi="Arial" w:cs="Arial"/>
                      <w:color w:val="000000" w:themeColor="text1"/>
                      <w:sz w:val="20"/>
                      <w:szCs w:val="20"/>
                    </w:rPr>
                    <w:t xml:space="preserve"> </w:t>
                  </w:r>
                  <w:r w:rsidR="00862831" w:rsidRPr="00862831">
                    <w:rPr>
                      <w:rFonts w:ascii="Arial" w:hAnsi="Arial" w:cs="Arial"/>
                      <w:color w:val="00B050"/>
                      <w:sz w:val="20"/>
                      <w:szCs w:val="20"/>
                    </w:rPr>
                    <w:t>i</w:t>
                  </w:r>
                  <w:r w:rsidR="00862831" w:rsidRPr="002F0954">
                    <w:rPr>
                      <w:rFonts w:ascii="Arial" w:hAnsi="Arial" w:cs="Arial"/>
                      <w:color w:val="00B050"/>
                      <w:sz w:val="20"/>
                      <w:szCs w:val="20"/>
                    </w:rPr>
                    <w:t xml:space="preserve"> Propisi EU-e o državnim potporama za usluge prijevoza</w:t>
                  </w:r>
                </w:p>
              </w:tc>
              <w:tc>
                <w:tcPr>
                  <w:tcW w:w="1856" w:type="dxa"/>
                </w:tcPr>
                <w:p w14:paraId="117284E6" w14:textId="77777777" w:rsidR="002F0954" w:rsidRPr="0080387D" w:rsidRDefault="002F0954" w:rsidP="007E7246">
                  <w:pPr>
                    <w:tabs>
                      <w:tab w:val="left" w:pos="2820"/>
                    </w:tabs>
                    <w:spacing w:after="0"/>
                    <w:rPr>
                      <w:rFonts w:ascii="Arial" w:hAnsi="Arial" w:cs="Arial"/>
                      <w:color w:val="000000" w:themeColor="text1"/>
                      <w:sz w:val="20"/>
                      <w:szCs w:val="20"/>
                    </w:rPr>
                  </w:pPr>
                </w:p>
                <w:p w14:paraId="716118E2" w14:textId="7EFE5139" w:rsidR="002F0954" w:rsidRPr="0080387D" w:rsidRDefault="002F0954" w:rsidP="007E7246">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w:t>
                  </w:r>
                  <w:r w:rsidR="00B470AB" w:rsidRPr="0080387D">
                    <w:rPr>
                      <w:rFonts w:ascii="Arial" w:hAnsi="Arial" w:cs="Arial"/>
                      <w:color w:val="000000" w:themeColor="text1"/>
                      <w:sz w:val="20"/>
                      <w:szCs w:val="20"/>
                    </w:rPr>
                    <w:t>2</w:t>
                  </w:r>
                </w:p>
              </w:tc>
            </w:tr>
            <w:tr w:rsidR="002F0954" w:rsidRPr="0080387D" w14:paraId="22546D09" w14:textId="77777777" w:rsidTr="007E7246">
              <w:tc>
                <w:tcPr>
                  <w:tcW w:w="1855" w:type="dxa"/>
                </w:tcPr>
                <w:p w14:paraId="0B68E720" w14:textId="7D5DB505" w:rsidR="002F0954" w:rsidRPr="002F0954" w:rsidRDefault="002F0954" w:rsidP="007E7246">
                  <w:pPr>
                    <w:tabs>
                      <w:tab w:val="left" w:pos="2820"/>
                    </w:tabs>
                    <w:spacing w:after="0"/>
                    <w:rPr>
                      <w:rFonts w:ascii="Arial" w:hAnsi="Arial" w:cs="Arial"/>
                      <w:color w:val="00B050"/>
                      <w:sz w:val="20"/>
                      <w:szCs w:val="20"/>
                    </w:rPr>
                  </w:pPr>
                </w:p>
              </w:tc>
              <w:tc>
                <w:tcPr>
                  <w:tcW w:w="1856" w:type="dxa"/>
                </w:tcPr>
                <w:p w14:paraId="52776621" w14:textId="77777777" w:rsidR="002F0954" w:rsidRPr="002F0954" w:rsidRDefault="002F0954" w:rsidP="007E7246">
                  <w:pPr>
                    <w:tabs>
                      <w:tab w:val="left" w:pos="2820"/>
                    </w:tabs>
                    <w:spacing w:after="0"/>
                    <w:rPr>
                      <w:rFonts w:ascii="Arial" w:hAnsi="Arial" w:cs="Arial"/>
                      <w:color w:val="00B050"/>
                      <w:sz w:val="20"/>
                      <w:szCs w:val="20"/>
                    </w:rPr>
                  </w:pPr>
                </w:p>
                <w:p w14:paraId="4995DFF9" w14:textId="16A1EF6F" w:rsidR="002F0954" w:rsidRPr="002F0954" w:rsidRDefault="002F0954" w:rsidP="00862831">
                  <w:pPr>
                    <w:tabs>
                      <w:tab w:val="left" w:pos="2820"/>
                    </w:tabs>
                    <w:spacing w:after="0"/>
                    <w:rPr>
                      <w:rFonts w:ascii="Arial" w:hAnsi="Arial" w:cs="Arial"/>
                      <w:color w:val="00B050"/>
                      <w:sz w:val="20"/>
                      <w:szCs w:val="20"/>
                    </w:rPr>
                  </w:pPr>
                  <w:r w:rsidRPr="002F0954">
                    <w:rPr>
                      <w:rFonts w:ascii="Arial" w:hAnsi="Arial" w:cs="Arial"/>
                      <w:color w:val="00B050"/>
                      <w:sz w:val="20"/>
                      <w:szCs w:val="20"/>
                    </w:rPr>
                    <w:t xml:space="preserve">             </w:t>
                  </w:r>
                </w:p>
              </w:tc>
              <w:tc>
                <w:tcPr>
                  <w:tcW w:w="1856" w:type="dxa"/>
                </w:tcPr>
                <w:p w14:paraId="15BE2116" w14:textId="70096E3E" w:rsidR="002F0954" w:rsidRPr="002F0954" w:rsidRDefault="002F0954" w:rsidP="007E7246">
                  <w:pPr>
                    <w:tabs>
                      <w:tab w:val="left" w:pos="2820"/>
                    </w:tabs>
                    <w:spacing w:after="0"/>
                    <w:rPr>
                      <w:rFonts w:ascii="Arial" w:hAnsi="Arial" w:cs="Arial"/>
                      <w:color w:val="00B050"/>
                      <w:sz w:val="20"/>
                      <w:szCs w:val="20"/>
                    </w:rPr>
                  </w:pPr>
                </w:p>
              </w:tc>
              <w:tc>
                <w:tcPr>
                  <w:tcW w:w="1856" w:type="dxa"/>
                </w:tcPr>
                <w:p w14:paraId="3A08035D" w14:textId="77777777" w:rsidR="002F0954" w:rsidRPr="002F0954" w:rsidRDefault="002F0954" w:rsidP="007E7246">
                  <w:pPr>
                    <w:tabs>
                      <w:tab w:val="left" w:pos="2820"/>
                    </w:tabs>
                    <w:spacing w:after="0"/>
                    <w:rPr>
                      <w:rFonts w:ascii="Arial" w:hAnsi="Arial" w:cs="Arial"/>
                      <w:color w:val="00B050"/>
                      <w:sz w:val="20"/>
                      <w:szCs w:val="20"/>
                    </w:rPr>
                  </w:pPr>
                </w:p>
                <w:p w14:paraId="6075CD5E" w14:textId="5D6B2BA5" w:rsidR="002F0954" w:rsidRPr="002F0954" w:rsidRDefault="002F0954" w:rsidP="007E7246">
                  <w:pPr>
                    <w:tabs>
                      <w:tab w:val="left" w:pos="2820"/>
                    </w:tabs>
                    <w:spacing w:after="0"/>
                    <w:rPr>
                      <w:rFonts w:ascii="Arial" w:hAnsi="Arial" w:cs="Arial"/>
                      <w:color w:val="00B050"/>
                      <w:sz w:val="20"/>
                      <w:szCs w:val="20"/>
                    </w:rPr>
                  </w:pPr>
                </w:p>
              </w:tc>
            </w:tr>
            <w:tr w:rsidR="0080387D" w:rsidRPr="0080387D" w14:paraId="2CD95287" w14:textId="77777777" w:rsidTr="005F5D8A">
              <w:tc>
                <w:tcPr>
                  <w:tcW w:w="1855" w:type="dxa"/>
                </w:tcPr>
                <w:p w14:paraId="13163FE6" w14:textId="117CB021" w:rsidR="00832177" w:rsidRPr="002F0954" w:rsidRDefault="00832177" w:rsidP="00832177">
                  <w:pPr>
                    <w:tabs>
                      <w:tab w:val="left" w:pos="2820"/>
                    </w:tabs>
                    <w:spacing w:after="0"/>
                    <w:rPr>
                      <w:rFonts w:ascii="Arial" w:hAnsi="Arial" w:cs="Arial"/>
                      <w:color w:val="00B050"/>
                      <w:sz w:val="20"/>
                      <w:szCs w:val="20"/>
                    </w:rPr>
                  </w:pPr>
                </w:p>
              </w:tc>
              <w:tc>
                <w:tcPr>
                  <w:tcW w:w="1856" w:type="dxa"/>
                </w:tcPr>
                <w:p w14:paraId="579E0ABC" w14:textId="77777777" w:rsidR="00832177" w:rsidRPr="002F0954" w:rsidRDefault="00832177" w:rsidP="00832177">
                  <w:pPr>
                    <w:tabs>
                      <w:tab w:val="left" w:pos="2820"/>
                    </w:tabs>
                    <w:spacing w:after="0"/>
                    <w:rPr>
                      <w:rFonts w:ascii="Arial" w:hAnsi="Arial" w:cs="Arial"/>
                      <w:color w:val="00B050"/>
                      <w:sz w:val="20"/>
                      <w:szCs w:val="20"/>
                    </w:rPr>
                  </w:pPr>
                </w:p>
                <w:p w14:paraId="650EA044" w14:textId="191D5DBE" w:rsidR="00832177" w:rsidRPr="002F0954" w:rsidRDefault="00832177" w:rsidP="00862831">
                  <w:pPr>
                    <w:tabs>
                      <w:tab w:val="left" w:pos="2820"/>
                    </w:tabs>
                    <w:spacing w:after="0"/>
                    <w:rPr>
                      <w:rFonts w:ascii="Arial" w:hAnsi="Arial" w:cs="Arial"/>
                      <w:color w:val="00B050"/>
                      <w:sz w:val="20"/>
                      <w:szCs w:val="20"/>
                    </w:rPr>
                  </w:pPr>
                  <w:r w:rsidRPr="002F0954">
                    <w:rPr>
                      <w:rFonts w:ascii="Arial" w:hAnsi="Arial" w:cs="Arial"/>
                      <w:color w:val="00B050"/>
                      <w:sz w:val="20"/>
                      <w:szCs w:val="20"/>
                    </w:rPr>
                    <w:t xml:space="preserve">           </w:t>
                  </w:r>
                </w:p>
              </w:tc>
              <w:tc>
                <w:tcPr>
                  <w:tcW w:w="1856" w:type="dxa"/>
                </w:tcPr>
                <w:p w14:paraId="7D2745F6" w14:textId="55D8E0A7" w:rsidR="00832177" w:rsidRPr="002F0954" w:rsidRDefault="00832177" w:rsidP="00832177">
                  <w:pPr>
                    <w:tabs>
                      <w:tab w:val="left" w:pos="2820"/>
                    </w:tabs>
                    <w:spacing w:after="0"/>
                    <w:rPr>
                      <w:rFonts w:ascii="Arial" w:hAnsi="Arial" w:cs="Arial"/>
                      <w:color w:val="00B050"/>
                      <w:sz w:val="20"/>
                      <w:szCs w:val="20"/>
                    </w:rPr>
                  </w:pPr>
                </w:p>
              </w:tc>
              <w:tc>
                <w:tcPr>
                  <w:tcW w:w="1856" w:type="dxa"/>
                </w:tcPr>
                <w:p w14:paraId="66B3F8D5" w14:textId="77777777" w:rsidR="00832177" w:rsidRPr="002F0954" w:rsidRDefault="00832177" w:rsidP="00832177">
                  <w:pPr>
                    <w:tabs>
                      <w:tab w:val="left" w:pos="2820"/>
                    </w:tabs>
                    <w:spacing w:after="0"/>
                    <w:rPr>
                      <w:rFonts w:ascii="Arial" w:hAnsi="Arial" w:cs="Arial"/>
                      <w:color w:val="00B050"/>
                      <w:sz w:val="20"/>
                      <w:szCs w:val="20"/>
                    </w:rPr>
                  </w:pPr>
                </w:p>
                <w:p w14:paraId="215DF6FF" w14:textId="73764D3A" w:rsidR="00832177" w:rsidRPr="002F0954" w:rsidRDefault="00832177" w:rsidP="00832177">
                  <w:pPr>
                    <w:tabs>
                      <w:tab w:val="left" w:pos="2820"/>
                    </w:tabs>
                    <w:spacing w:after="0"/>
                    <w:rPr>
                      <w:rFonts w:ascii="Arial" w:hAnsi="Arial" w:cs="Arial"/>
                      <w:color w:val="00B050"/>
                      <w:sz w:val="20"/>
                      <w:szCs w:val="20"/>
                    </w:rPr>
                  </w:pPr>
                </w:p>
              </w:tc>
            </w:tr>
          </w:tbl>
          <w:p w14:paraId="0ECEDD94" w14:textId="77777777" w:rsidR="00832177" w:rsidRPr="0080387D" w:rsidRDefault="00832177" w:rsidP="00832177">
            <w:pPr>
              <w:tabs>
                <w:tab w:val="left" w:pos="2820"/>
              </w:tabs>
              <w:spacing w:after="0"/>
              <w:rPr>
                <w:rFonts w:ascii="Arial" w:hAnsi="Arial" w:cs="Arial"/>
                <w:color w:val="000000" w:themeColor="text1"/>
                <w:sz w:val="20"/>
                <w:szCs w:val="20"/>
              </w:rPr>
            </w:pPr>
          </w:p>
        </w:tc>
      </w:tr>
      <w:tr w:rsidR="0080387D" w:rsidRPr="0080387D" w14:paraId="76859595" w14:textId="77777777" w:rsidTr="005F5D8A">
        <w:trPr>
          <w:cantSplit/>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2040F73" w14:textId="77777777" w:rsidR="00832177" w:rsidRPr="0080387D" w:rsidRDefault="00832177" w:rsidP="00832177">
            <w:pPr>
              <w:tabs>
                <w:tab w:val="left" w:pos="282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50D1A517" w14:textId="77777777" w:rsidR="00832177" w:rsidRPr="0080387D" w:rsidRDefault="00832177" w:rsidP="00832177">
            <w:pPr>
              <w:pStyle w:val="FieldText"/>
              <w:rPr>
                <w:rFonts w:ascii="Arial" w:hAnsi="Arial" w:cs="Arial"/>
                <w:bCs/>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w:t>
            </w:r>
            <w:r w:rsidRPr="0080387D">
              <w:rPr>
                <w:rFonts w:ascii="Arial" w:hAnsi="Arial" w:cs="Arial"/>
                <w:bCs/>
                <w:color w:val="000000" w:themeColor="text1"/>
                <w:sz w:val="20"/>
                <w:szCs w:val="20"/>
                <w:lang w:val="hr-HR"/>
              </w:rPr>
              <w:t>predavanja</w:t>
            </w:r>
          </w:p>
          <w:p w14:paraId="15B735EE" w14:textId="77777777" w:rsidR="00832177" w:rsidRPr="0080387D" w:rsidRDefault="00832177" w:rsidP="00832177">
            <w:pPr>
              <w:pStyle w:val="FieldText"/>
              <w:rPr>
                <w:rFonts w:ascii="Arial" w:hAnsi="Arial" w:cs="Arial"/>
                <w:bCs/>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w:t>
            </w:r>
            <w:r w:rsidRPr="0080387D">
              <w:rPr>
                <w:rFonts w:ascii="Arial" w:hAnsi="Arial" w:cs="Arial"/>
                <w:bCs/>
                <w:color w:val="000000" w:themeColor="text1"/>
                <w:sz w:val="20"/>
                <w:szCs w:val="20"/>
                <w:lang w:val="hr-HR"/>
              </w:rPr>
              <w:t xml:space="preserve">seminari i radionice  </w:t>
            </w:r>
          </w:p>
          <w:p w14:paraId="309CA562" w14:textId="77777777" w:rsidR="00832177" w:rsidRPr="0080387D" w:rsidRDefault="00832177" w:rsidP="00832177">
            <w:pPr>
              <w:pStyle w:val="FieldText"/>
              <w:rPr>
                <w:rFonts w:ascii="Arial" w:hAnsi="Arial" w:cs="Arial"/>
                <w:bCs/>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w:t>
            </w:r>
            <w:r w:rsidRPr="0080387D">
              <w:rPr>
                <w:rFonts w:ascii="Arial" w:hAnsi="Arial" w:cs="Arial"/>
                <w:bCs/>
                <w:color w:val="000000" w:themeColor="text1"/>
                <w:sz w:val="20"/>
                <w:szCs w:val="20"/>
                <w:lang w:val="hr-HR"/>
              </w:rPr>
              <w:t xml:space="preserve">vježbe  </w:t>
            </w:r>
          </w:p>
          <w:p w14:paraId="048163BE"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w:t>
            </w:r>
            <w:r w:rsidRPr="0080387D">
              <w:rPr>
                <w:rFonts w:ascii="Arial" w:hAnsi="Arial" w:cs="Arial"/>
                <w:b w:val="0"/>
                <w:i/>
                <w:color w:val="000000" w:themeColor="text1"/>
                <w:sz w:val="20"/>
                <w:szCs w:val="20"/>
                <w:lang w:val="hr-HR"/>
              </w:rPr>
              <w:t>on line</w:t>
            </w:r>
            <w:r w:rsidRPr="0080387D">
              <w:rPr>
                <w:rFonts w:ascii="Arial" w:hAnsi="Arial" w:cs="Arial"/>
                <w:b w:val="0"/>
                <w:color w:val="000000" w:themeColor="text1"/>
                <w:sz w:val="20"/>
                <w:szCs w:val="20"/>
                <w:lang w:val="hr-HR"/>
              </w:rPr>
              <w:t xml:space="preserve"> u cijelosti</w:t>
            </w:r>
          </w:p>
          <w:p w14:paraId="72DC19E8"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mješovito e-učenje</w:t>
            </w:r>
          </w:p>
          <w:p w14:paraId="00DAC7BB"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MS Gothic" w:eastAsia="MS Gothic" w:hAnsi="MS Gothic" w:cs="MS Gothic" w:hint="eastAsia"/>
                <w:color w:val="000000" w:themeColor="text1"/>
                <w:sz w:val="20"/>
                <w:szCs w:val="20"/>
              </w:rPr>
              <w:t>☐</w:t>
            </w:r>
            <w:r w:rsidRPr="0080387D">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642CFA84"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samostalni  zadaci  </w:t>
            </w:r>
          </w:p>
          <w:p w14:paraId="2C9392E4"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multimedija </w:t>
            </w:r>
          </w:p>
          <w:p w14:paraId="3476FA36"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laboratorij</w:t>
            </w:r>
          </w:p>
          <w:p w14:paraId="5369CB19"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MS Gothic" w:eastAsia="MS Gothic" w:hAnsi="MS Gothic" w:cs="MS Gothic" w:hint="eastAsia"/>
                <w:b w:val="0"/>
                <w:color w:val="000000" w:themeColor="text1"/>
                <w:sz w:val="20"/>
                <w:szCs w:val="20"/>
                <w:lang w:val="hr-HR"/>
              </w:rPr>
              <w:t>☐</w:t>
            </w:r>
            <w:r w:rsidRPr="0080387D">
              <w:rPr>
                <w:rFonts w:ascii="Arial" w:hAnsi="Arial" w:cs="Arial"/>
                <w:b w:val="0"/>
                <w:color w:val="000000" w:themeColor="text1"/>
                <w:sz w:val="20"/>
                <w:szCs w:val="20"/>
                <w:lang w:val="hr-HR"/>
              </w:rPr>
              <w:t xml:space="preserve"> mentorski rad</w:t>
            </w:r>
          </w:p>
          <w:p w14:paraId="1CA163FD"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MS Gothic" w:eastAsia="MS Gothic" w:hAnsi="MS Gothic" w:cs="MS Gothic" w:hint="eastAsia"/>
                <w:color w:val="000000" w:themeColor="text1"/>
                <w:sz w:val="20"/>
                <w:szCs w:val="20"/>
              </w:rPr>
              <w:t>☐</w:t>
            </w:r>
            <w:r w:rsidRPr="0080387D">
              <w:rPr>
                <w:rFonts w:ascii="Arial" w:hAnsi="Arial" w:cs="Arial"/>
                <w:color w:val="000000" w:themeColor="text1"/>
                <w:sz w:val="20"/>
                <w:szCs w:val="20"/>
              </w:rPr>
              <w:t xml:space="preserve"> </w:t>
            </w: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color w:val="000000" w:themeColor="text1"/>
                <w:sz w:val="20"/>
                <w:szCs w:val="20"/>
              </w:rPr>
              <w:t> </w:t>
            </w:r>
            <w:r w:rsidRPr="0080387D">
              <w:rPr>
                <w:rFonts w:ascii="Arial" w:hAnsi="Arial" w:cs="Arial"/>
                <w:color w:val="000000" w:themeColor="text1"/>
                <w:sz w:val="20"/>
                <w:szCs w:val="20"/>
              </w:rPr>
              <w:t> </w:t>
            </w:r>
            <w:r w:rsidRPr="0080387D">
              <w:rPr>
                <w:rFonts w:ascii="Arial" w:hAnsi="Arial" w:cs="Arial"/>
                <w:color w:val="000000" w:themeColor="text1"/>
                <w:sz w:val="20"/>
                <w:szCs w:val="20"/>
              </w:rPr>
              <w:t> </w:t>
            </w:r>
            <w:r w:rsidRPr="0080387D">
              <w:rPr>
                <w:rFonts w:ascii="Arial" w:hAnsi="Arial" w:cs="Arial"/>
                <w:color w:val="000000" w:themeColor="text1"/>
                <w:sz w:val="20"/>
                <w:szCs w:val="20"/>
              </w:rPr>
              <w:t> </w:t>
            </w:r>
            <w:r w:rsidRPr="0080387D">
              <w:rPr>
                <w:rFonts w:ascii="Arial" w:hAnsi="Arial" w:cs="Arial"/>
                <w:color w:val="000000" w:themeColor="text1"/>
                <w:sz w:val="20"/>
                <w:szCs w:val="20"/>
              </w:rPr>
              <w:t> </w:t>
            </w:r>
            <w:r w:rsidRPr="0080387D">
              <w:rPr>
                <w:rFonts w:ascii="Arial" w:hAnsi="Arial" w:cs="Arial"/>
                <w:color w:val="000000" w:themeColor="text1"/>
                <w:sz w:val="20"/>
                <w:szCs w:val="20"/>
              </w:rPr>
              <w:fldChar w:fldCharType="end"/>
            </w:r>
            <w:r w:rsidRPr="0080387D">
              <w:rPr>
                <w:rFonts w:ascii="Arial" w:hAnsi="Arial" w:cs="Arial"/>
                <w:color w:val="000000" w:themeColor="text1"/>
                <w:sz w:val="20"/>
                <w:szCs w:val="20"/>
              </w:rPr>
              <w:t xml:space="preserve"> (ostalo upisati)</w:t>
            </w:r>
            <w:r w:rsidRPr="0080387D">
              <w:rPr>
                <w:rFonts w:ascii="Arial" w:hAnsi="Arial" w:cs="Arial"/>
                <w:b/>
                <w:color w:val="000000" w:themeColor="text1"/>
                <w:sz w:val="20"/>
                <w:szCs w:val="20"/>
              </w:rPr>
              <w:t xml:space="preserve"> </w:t>
            </w:r>
            <w:r w:rsidRPr="0080387D">
              <w:rPr>
                <w:rFonts w:ascii="Arial" w:hAnsi="Arial" w:cs="Arial"/>
                <w:b/>
                <w:color w:val="000000" w:themeColor="text1"/>
                <w:sz w:val="20"/>
                <w:szCs w:val="20"/>
                <w:bdr w:val="single" w:sz="12" w:space="0" w:color="auto"/>
              </w:rPr>
              <w:t xml:space="preserve"> </w:t>
            </w:r>
          </w:p>
        </w:tc>
      </w:tr>
      <w:tr w:rsidR="0080387D" w:rsidRPr="0080387D" w14:paraId="6E937213" w14:textId="77777777" w:rsidTr="005F5D8A">
        <w:trPr>
          <w:cantSplit/>
          <w:trHeight w:val="577"/>
        </w:trPr>
        <w:tc>
          <w:tcPr>
            <w:tcW w:w="1912" w:type="dxa"/>
            <w:gridSpan w:val="2"/>
            <w:vMerge/>
            <w:tcBorders>
              <w:left w:val="single" w:sz="12" w:space="0" w:color="auto"/>
            </w:tcBorders>
            <w:shd w:val="clear" w:color="auto" w:fill="CCFFFF"/>
            <w:tcMar>
              <w:left w:w="57" w:type="dxa"/>
              <w:right w:w="57" w:type="dxa"/>
            </w:tcMar>
            <w:vAlign w:val="center"/>
          </w:tcPr>
          <w:p w14:paraId="7DC86990" w14:textId="77777777" w:rsidR="00832177" w:rsidRPr="0080387D" w:rsidRDefault="00832177" w:rsidP="00832177">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0C86C402" w14:textId="77777777" w:rsidR="00832177" w:rsidRPr="0080387D" w:rsidRDefault="00832177" w:rsidP="00832177">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291A3C99" w14:textId="77777777" w:rsidR="00832177" w:rsidRPr="0080387D" w:rsidRDefault="00832177" w:rsidP="00832177">
            <w:pPr>
              <w:pStyle w:val="FieldText"/>
              <w:rPr>
                <w:rFonts w:ascii="Arial" w:hAnsi="Arial" w:cs="Arial"/>
                <w:b w:val="0"/>
                <w:color w:val="000000" w:themeColor="text1"/>
                <w:sz w:val="20"/>
                <w:szCs w:val="20"/>
                <w:lang w:val="hr-HR"/>
              </w:rPr>
            </w:pPr>
          </w:p>
        </w:tc>
      </w:tr>
      <w:tr w:rsidR="0080387D" w:rsidRPr="0080387D" w14:paraId="209AF25A"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98C4175" w14:textId="77777777" w:rsidR="00832177" w:rsidRPr="0080387D" w:rsidRDefault="00832177" w:rsidP="00832177">
            <w:pPr>
              <w:tabs>
                <w:tab w:val="left" w:pos="282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4B7F768" w14:textId="555EEF57" w:rsidR="00832177" w:rsidRPr="0080387D" w:rsidRDefault="0018393F" w:rsidP="00832177">
            <w:pPr>
              <w:tabs>
                <w:tab w:val="left" w:pos="2820"/>
              </w:tabs>
              <w:spacing w:after="0"/>
              <w:rPr>
                <w:rFonts w:ascii="Arial" w:hAnsi="Arial" w:cs="Arial"/>
                <w:color w:val="000000" w:themeColor="text1"/>
                <w:sz w:val="20"/>
                <w:szCs w:val="20"/>
              </w:rPr>
            </w:pPr>
            <w:r w:rsidRPr="0008059C">
              <w:rPr>
                <w:rFonts w:ascii="Arial" w:hAnsi="Arial" w:cs="Arial"/>
                <w:color w:val="000000" w:themeColor="text1"/>
                <w:sz w:val="20"/>
                <w:szCs w:val="20"/>
              </w:rPr>
              <w:t xml:space="preserve">Studenti će na predmetu morati sudjelovati kroz različite postupke ocjenjivanja i/ili </w:t>
            </w:r>
            <w:proofErr w:type="spellStart"/>
            <w:r w:rsidRPr="0008059C">
              <w:rPr>
                <w:rFonts w:ascii="Arial" w:hAnsi="Arial" w:cs="Arial"/>
                <w:color w:val="000000" w:themeColor="text1"/>
                <w:sz w:val="20"/>
                <w:szCs w:val="20"/>
              </w:rPr>
              <w:t>samoevaluacije</w:t>
            </w:r>
            <w:proofErr w:type="spellEnd"/>
            <w:r w:rsidRPr="0008059C">
              <w:rPr>
                <w:rFonts w:ascii="Arial" w:hAnsi="Arial" w:cs="Arial"/>
                <w:color w:val="000000" w:themeColor="text1"/>
                <w:sz w:val="20"/>
                <w:szCs w:val="20"/>
              </w:rPr>
              <w:t xml:space="preserve"> u obliku </w:t>
            </w:r>
            <w:r w:rsidRPr="007D7A6C">
              <w:rPr>
                <w:rFonts w:ascii="Arial" w:hAnsi="Arial" w:cs="Arial"/>
                <w:strike/>
                <w:color w:val="FF0000"/>
                <w:sz w:val="20"/>
                <w:szCs w:val="20"/>
              </w:rPr>
              <w:t xml:space="preserve">4 kratka testa </w:t>
            </w:r>
            <w:r>
              <w:rPr>
                <w:rFonts w:ascii="Arial" w:hAnsi="Arial" w:cs="Arial"/>
                <w:color w:val="000000" w:themeColor="text1"/>
                <w:sz w:val="20"/>
                <w:szCs w:val="20"/>
              </w:rPr>
              <w:t xml:space="preserve">kvizova </w:t>
            </w:r>
            <w:r w:rsidRPr="0008059C">
              <w:rPr>
                <w:rFonts w:ascii="Arial" w:hAnsi="Arial" w:cs="Arial"/>
                <w:color w:val="000000" w:themeColor="text1"/>
                <w:sz w:val="20"/>
                <w:szCs w:val="20"/>
              </w:rPr>
              <w:t>na digitalnoj platformi predmeta, pisanjem zadataka koje predavači zadaju ili osobnom raspravom na satu</w:t>
            </w:r>
            <w:r>
              <w:rPr>
                <w:rFonts w:ascii="Arial" w:hAnsi="Arial" w:cs="Arial"/>
                <w:color w:val="000000" w:themeColor="text1"/>
                <w:sz w:val="20"/>
                <w:szCs w:val="20"/>
              </w:rPr>
              <w:t xml:space="preserve"> </w:t>
            </w:r>
            <w:r w:rsidRPr="007D7A6C">
              <w:rPr>
                <w:rFonts w:ascii="Arial" w:hAnsi="Arial" w:cs="Arial"/>
                <w:color w:val="00B050"/>
                <w:sz w:val="20"/>
                <w:szCs w:val="20"/>
              </w:rPr>
              <w:t>vezano za pravna pitanja europskog prava i njegove primjene.</w:t>
            </w:r>
          </w:p>
        </w:tc>
      </w:tr>
      <w:tr w:rsidR="0080387D" w:rsidRPr="0080387D" w14:paraId="06241E11" w14:textId="77777777" w:rsidTr="005F5D8A">
        <w:trPr>
          <w:cantSplit/>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350288E" w14:textId="77777777" w:rsidR="00832177" w:rsidRPr="0080387D" w:rsidRDefault="00832177" w:rsidP="00832177">
            <w:pPr>
              <w:tabs>
                <w:tab w:val="left" w:pos="282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 xml:space="preserve">Praćenje rada studenata </w:t>
            </w:r>
            <w:r w:rsidRPr="0080387D">
              <w:rPr>
                <w:rFonts w:ascii="Arial" w:hAnsi="Arial" w:cs="Arial"/>
                <w:i/>
                <w:color w:val="000000" w:themeColor="text1"/>
                <w:sz w:val="20"/>
                <w:szCs w:val="20"/>
              </w:rPr>
              <w:t xml:space="preserve">(upisati udio u ECTS bodovima za svaku aktivnost tako da ukupni broj ECTS </w:t>
            </w:r>
            <w:r w:rsidRPr="0080387D">
              <w:rPr>
                <w:rFonts w:ascii="Arial" w:hAnsi="Arial" w:cs="Arial"/>
                <w:i/>
                <w:color w:val="000000" w:themeColor="text1"/>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14:paraId="6530C2D3"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1AAF0095" w14:textId="6312A274" w:rsidR="00832177" w:rsidRPr="0080387D" w:rsidRDefault="00832177" w:rsidP="00832177">
            <w:pPr>
              <w:pStyle w:val="FieldText"/>
              <w:rPr>
                <w:rFonts w:ascii="Arial" w:hAnsi="Arial" w:cs="Arial"/>
                <w:b w:val="0"/>
                <w:strike/>
                <w:color w:val="000000" w:themeColor="text1"/>
                <w:sz w:val="20"/>
                <w:szCs w:val="20"/>
                <w:lang w:val="hr-HR"/>
              </w:rPr>
            </w:pPr>
          </w:p>
        </w:tc>
        <w:tc>
          <w:tcPr>
            <w:tcW w:w="1275" w:type="dxa"/>
            <w:gridSpan w:val="3"/>
            <w:tcBorders>
              <w:top w:val="single" w:sz="12" w:space="0" w:color="auto"/>
            </w:tcBorders>
            <w:tcMar>
              <w:left w:w="57" w:type="dxa"/>
              <w:right w:w="57" w:type="dxa"/>
            </w:tcMar>
            <w:vAlign w:val="center"/>
          </w:tcPr>
          <w:p w14:paraId="46B60522"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4FEFBB3F"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3AEF4E2F"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99722F1"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p>
        </w:tc>
      </w:tr>
      <w:tr w:rsidR="0080387D" w:rsidRPr="0080387D" w14:paraId="26BF70CE" w14:textId="77777777"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32A23397" w14:textId="77777777" w:rsidR="00832177" w:rsidRPr="0080387D" w:rsidRDefault="00832177" w:rsidP="00832177">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13A1F14A"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46B257A8"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42D9B594"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Referat</w:t>
            </w:r>
          </w:p>
        </w:tc>
        <w:tc>
          <w:tcPr>
            <w:tcW w:w="968" w:type="dxa"/>
            <w:tcMar>
              <w:left w:w="57" w:type="dxa"/>
              <w:right w:w="57" w:type="dxa"/>
            </w:tcMar>
            <w:vAlign w:val="center"/>
          </w:tcPr>
          <w:p w14:paraId="3517B7AC"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69EE1135"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r w:rsidRPr="0080387D">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D170248"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p>
        </w:tc>
      </w:tr>
      <w:tr w:rsidR="0080387D" w:rsidRPr="0080387D" w14:paraId="39D8FCA9" w14:textId="77777777"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19575100" w14:textId="77777777" w:rsidR="00832177" w:rsidRPr="0080387D" w:rsidRDefault="00832177" w:rsidP="00832177">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5CB2F63"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Esej</w:t>
            </w:r>
          </w:p>
        </w:tc>
        <w:tc>
          <w:tcPr>
            <w:tcW w:w="782" w:type="dxa"/>
            <w:tcMar>
              <w:left w:w="57" w:type="dxa"/>
              <w:right w:w="57" w:type="dxa"/>
            </w:tcMar>
            <w:vAlign w:val="center"/>
          </w:tcPr>
          <w:p w14:paraId="1EE5C042"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6F0D6EE7"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71648655"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388252CE"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r w:rsidRPr="0080387D">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7AAF8046"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fldChar w:fldCharType="begin">
                <w:ffData>
                  <w:name w:val="Text1"/>
                  <w:enabled/>
                  <w:calcOnExit w:val="0"/>
                  <w:textInput/>
                </w:ffData>
              </w:fldChar>
            </w:r>
            <w:r w:rsidRPr="0080387D">
              <w:rPr>
                <w:rFonts w:ascii="Arial" w:hAnsi="Arial" w:cs="Arial"/>
                <w:b w:val="0"/>
                <w:color w:val="000000" w:themeColor="text1"/>
                <w:sz w:val="20"/>
                <w:szCs w:val="20"/>
                <w:lang w:val="hr-HR"/>
              </w:rPr>
              <w:instrText xml:space="preserve"> FORMTEXT </w:instrText>
            </w:r>
            <w:r w:rsidRPr="0080387D">
              <w:rPr>
                <w:rFonts w:ascii="Arial" w:hAnsi="Arial" w:cs="Arial"/>
                <w:b w:val="0"/>
                <w:color w:val="000000" w:themeColor="text1"/>
                <w:sz w:val="20"/>
                <w:szCs w:val="20"/>
                <w:lang w:val="hr-HR"/>
              </w:rPr>
            </w:r>
            <w:r w:rsidRPr="0080387D">
              <w:rPr>
                <w:rFonts w:ascii="Arial" w:hAnsi="Arial" w:cs="Arial"/>
                <w:b w:val="0"/>
                <w:color w:val="000000" w:themeColor="text1"/>
                <w:sz w:val="20"/>
                <w:szCs w:val="20"/>
                <w:lang w:val="hr-HR"/>
              </w:rPr>
              <w:fldChar w:fldCharType="separate"/>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noProof/>
                <w:color w:val="000000" w:themeColor="text1"/>
                <w:sz w:val="20"/>
                <w:szCs w:val="20"/>
                <w:lang w:val="hr-HR"/>
              </w:rPr>
              <w:t> </w:t>
            </w:r>
            <w:r w:rsidRPr="0080387D">
              <w:rPr>
                <w:rFonts w:ascii="Arial" w:hAnsi="Arial" w:cs="Arial"/>
                <w:b w:val="0"/>
                <w:color w:val="000000" w:themeColor="text1"/>
                <w:sz w:val="20"/>
                <w:szCs w:val="20"/>
                <w:lang w:val="hr-HR"/>
              </w:rPr>
              <w:fldChar w:fldCharType="end"/>
            </w:r>
          </w:p>
        </w:tc>
      </w:tr>
      <w:tr w:rsidR="0080387D" w:rsidRPr="0080387D" w14:paraId="0A3CA5C9" w14:textId="77777777" w:rsidTr="005F5D8A">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5461A35B" w14:textId="77777777" w:rsidR="00832177" w:rsidRPr="0080387D" w:rsidRDefault="00832177" w:rsidP="00832177">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0C4AA3B"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53C380E9" w14:textId="4B3FF8B3" w:rsidR="00832177" w:rsidRPr="0080387D" w:rsidRDefault="002743AB"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2</w:t>
            </w:r>
            <w:r w:rsidR="00832177" w:rsidRPr="0080387D">
              <w:rPr>
                <w:rFonts w:ascii="Arial" w:hAnsi="Arial" w:cs="Arial"/>
                <w:b w:val="0"/>
                <w:color w:val="000000" w:themeColor="text1"/>
                <w:sz w:val="20"/>
                <w:szCs w:val="20"/>
                <w:lang w:val="hr-HR"/>
              </w:rPr>
              <w:t>ECTS</w:t>
            </w:r>
          </w:p>
        </w:tc>
        <w:tc>
          <w:tcPr>
            <w:tcW w:w="1275" w:type="dxa"/>
            <w:gridSpan w:val="3"/>
            <w:tcMar>
              <w:left w:w="57" w:type="dxa"/>
              <w:right w:w="57" w:type="dxa"/>
            </w:tcMar>
            <w:vAlign w:val="center"/>
          </w:tcPr>
          <w:p w14:paraId="0E353E91" w14:textId="77777777" w:rsidR="00832177" w:rsidRPr="0080387D" w:rsidRDefault="00832177" w:rsidP="00832177">
            <w:pPr>
              <w:pStyle w:val="FieldText"/>
              <w:rPr>
                <w:rFonts w:ascii="Arial" w:hAnsi="Arial" w:cs="Arial"/>
                <w:b w:val="0"/>
                <w:color w:val="000000" w:themeColor="text1"/>
                <w:sz w:val="20"/>
                <w:szCs w:val="20"/>
                <w:lang w:val="hr-HR"/>
              </w:rPr>
            </w:pPr>
            <w:r w:rsidRPr="0080387D">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2BAE04F0"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2.ECTS</w:t>
            </w:r>
          </w:p>
        </w:tc>
        <w:tc>
          <w:tcPr>
            <w:tcW w:w="1520" w:type="dxa"/>
            <w:gridSpan w:val="4"/>
            <w:tcMar>
              <w:left w:w="57" w:type="dxa"/>
              <w:right w:w="57" w:type="dxa"/>
            </w:tcMar>
            <w:vAlign w:val="center"/>
          </w:tcPr>
          <w:p w14:paraId="4E0030DF"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r w:rsidRPr="0080387D">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785FB200"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6878B921" w14:textId="77777777" w:rsidTr="005F5D8A">
        <w:trPr>
          <w:cantSplit/>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3B0C631" w14:textId="77777777" w:rsidR="00832177" w:rsidRPr="0080387D" w:rsidRDefault="00832177" w:rsidP="00832177">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3FB02C27" w14:textId="77777777" w:rsidR="00832177" w:rsidRPr="0080387D" w:rsidRDefault="00832177" w:rsidP="00832177">
            <w:pPr>
              <w:tabs>
                <w:tab w:val="left" w:pos="2820"/>
              </w:tabs>
              <w:spacing w:after="0"/>
              <w:rPr>
                <w:rFonts w:ascii="Arial" w:hAnsi="Arial" w:cs="Arial"/>
                <w:color w:val="000000" w:themeColor="text1"/>
                <w:sz w:val="20"/>
                <w:szCs w:val="20"/>
                <w:highlight w:val="yellow"/>
              </w:rPr>
            </w:pPr>
            <w:r w:rsidRPr="0080387D">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49AB2A7" w14:textId="50B48B93" w:rsidR="00832177" w:rsidRPr="0080387D" w:rsidRDefault="00AA64D7" w:rsidP="00832177">
            <w:pPr>
              <w:tabs>
                <w:tab w:val="left" w:pos="2820"/>
              </w:tabs>
              <w:spacing w:after="0"/>
              <w:rPr>
                <w:rFonts w:ascii="Arial" w:hAnsi="Arial" w:cs="Arial"/>
                <w:color w:val="000000" w:themeColor="text1"/>
                <w:sz w:val="20"/>
                <w:szCs w:val="20"/>
                <w:highlight w:val="yellow"/>
              </w:rPr>
            </w:pPr>
            <w:r>
              <w:rPr>
                <w:rFonts w:ascii="Arial" w:hAnsi="Arial" w:cs="Arial"/>
                <w:color w:val="000000" w:themeColor="text1"/>
                <w:sz w:val="20"/>
                <w:szCs w:val="20"/>
              </w:rPr>
              <w:t>2</w:t>
            </w:r>
            <w:r w:rsidR="00832177" w:rsidRPr="0080387D">
              <w:rPr>
                <w:rFonts w:ascii="Arial" w:hAnsi="Arial" w:cs="Arial"/>
                <w:color w:val="000000" w:themeColor="text1"/>
                <w:sz w:val="20"/>
                <w:szCs w:val="20"/>
              </w:rPr>
              <w:t>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DC48C62" w14:textId="77777777" w:rsidR="00832177" w:rsidRPr="0080387D" w:rsidRDefault="00832177" w:rsidP="00832177">
            <w:pPr>
              <w:tabs>
                <w:tab w:val="left" w:pos="2820"/>
              </w:tabs>
              <w:spacing w:after="0"/>
              <w:rPr>
                <w:rFonts w:ascii="Arial" w:hAnsi="Arial" w:cs="Arial"/>
                <w:color w:val="000000" w:themeColor="text1"/>
                <w:sz w:val="20"/>
                <w:szCs w:val="20"/>
                <w:highlight w:val="yellow"/>
              </w:rPr>
            </w:pPr>
            <w:r w:rsidRPr="0080387D">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84A4BAB" w14:textId="77777777" w:rsidR="00832177" w:rsidRPr="0080387D" w:rsidRDefault="00832177" w:rsidP="00832177">
            <w:pPr>
              <w:tabs>
                <w:tab w:val="left" w:pos="2820"/>
              </w:tabs>
              <w:spacing w:after="0"/>
              <w:rPr>
                <w:rFonts w:ascii="Arial" w:hAnsi="Arial" w:cs="Arial"/>
                <w:color w:val="000000" w:themeColor="text1"/>
                <w:sz w:val="20"/>
                <w:szCs w:val="20"/>
                <w:highlight w:val="yellow"/>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75459E35"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r w:rsidRPr="0080387D">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AD35536"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486BB85E" w14:textId="77777777" w:rsidTr="005F5D8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630FE2" w14:textId="77777777" w:rsidR="00832177" w:rsidRPr="0080387D" w:rsidRDefault="00832177" w:rsidP="00832177">
            <w:pPr>
              <w:tabs>
                <w:tab w:val="left" w:pos="360"/>
                <w:tab w:val="left" w:pos="54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5655CB1" w14:textId="77777777" w:rsidR="00832177" w:rsidRPr="0080387D" w:rsidRDefault="00832177" w:rsidP="00832177">
            <w:pPr>
              <w:tabs>
                <w:tab w:val="left" w:pos="2820"/>
              </w:tabs>
              <w:spacing w:after="0"/>
              <w:jc w:val="both"/>
              <w:rPr>
                <w:rFonts w:ascii="Arial" w:hAnsi="Arial" w:cs="Arial"/>
                <w:color w:val="000000" w:themeColor="text1"/>
                <w:sz w:val="20"/>
                <w:szCs w:val="20"/>
              </w:rPr>
            </w:pPr>
            <w:r w:rsidRPr="0080387D">
              <w:rPr>
                <w:rFonts w:ascii="Arial" w:hAnsi="Arial" w:cs="Arial"/>
                <w:color w:val="000000" w:themeColor="text1"/>
                <w:sz w:val="20"/>
                <w:szCs w:val="20"/>
              </w:rPr>
              <w:t>Tijekom godine bit će organizirana dva kolokvija. Uvjet za pristupanje drugom kolokviju je pozitivno ocijenjen prvi kolokvij. Ukupna ocjena predstavlja ponderiranu srednju vrijednost (pozitivnih) ocjena ostvarenih na oba kolokvija.. Student koji ostvari pozitivnu ocjenu iz prvog i drugog kolokvija oslobađa se polaganja ispita. Ukoliko želi veću ocjenu, mora izaći na usmeni ispit.</w:t>
            </w:r>
          </w:p>
          <w:p w14:paraId="653ACFA4" w14:textId="77777777" w:rsidR="00832177" w:rsidRPr="0080387D" w:rsidRDefault="00832177" w:rsidP="00832177">
            <w:pPr>
              <w:tabs>
                <w:tab w:val="left" w:pos="2820"/>
              </w:tabs>
              <w:spacing w:after="0"/>
              <w:jc w:val="both"/>
              <w:rPr>
                <w:rFonts w:ascii="Arial" w:hAnsi="Arial" w:cs="Arial"/>
                <w:color w:val="000000" w:themeColor="text1"/>
                <w:sz w:val="20"/>
                <w:szCs w:val="20"/>
              </w:rPr>
            </w:pPr>
            <w:r w:rsidRPr="0080387D">
              <w:rPr>
                <w:rFonts w:ascii="Arial" w:hAnsi="Arial" w:cs="Arial"/>
                <w:color w:val="000000" w:themeColor="text1"/>
                <w:sz w:val="20"/>
                <w:szCs w:val="20"/>
              </w:rPr>
              <w:t>Alternativno, studenti mogu ostvariti ocjenu putem pismenog i usmenog ispita tijekom ispitnog roka. Pozitivno položeni pismeni ispit(60% je prag prolaznosti) je uvjet za izlazak na usmeni ispit. Odnos pismenog i usmenog ispita je 50:50.</w:t>
            </w:r>
          </w:p>
          <w:p w14:paraId="0E376235" w14:textId="77777777" w:rsidR="00F86B8E" w:rsidRPr="0080387D" w:rsidRDefault="00F86B8E" w:rsidP="00F86B8E">
            <w:pPr>
              <w:tabs>
                <w:tab w:val="left" w:pos="2820"/>
              </w:tabs>
              <w:spacing w:after="0"/>
              <w:jc w:val="both"/>
              <w:rPr>
                <w:rFonts w:ascii="Arial" w:hAnsi="Arial" w:cs="Arial"/>
                <w:color w:val="000000" w:themeColor="text1"/>
                <w:sz w:val="20"/>
                <w:szCs w:val="20"/>
              </w:rPr>
            </w:pPr>
            <w:r w:rsidRPr="0080387D">
              <w:rPr>
                <w:rFonts w:ascii="Arial" w:hAnsi="Arial" w:cs="Arial"/>
                <w:color w:val="000000" w:themeColor="text1"/>
                <w:sz w:val="20"/>
                <w:szCs w:val="20"/>
              </w:rPr>
              <w:t>Studenti koji:</w:t>
            </w:r>
          </w:p>
          <w:p w14:paraId="7DBF4F6F" w14:textId="6AD70F5C" w:rsidR="00F86B8E" w:rsidRPr="0080387D" w:rsidRDefault="00F86B8E" w:rsidP="00F86B8E">
            <w:pPr>
              <w:tabs>
                <w:tab w:val="left" w:pos="2820"/>
              </w:tabs>
              <w:spacing w:after="0"/>
              <w:jc w:val="both"/>
              <w:rPr>
                <w:rFonts w:ascii="Arial" w:hAnsi="Arial" w:cs="Arial"/>
                <w:color w:val="000000" w:themeColor="text1"/>
                <w:sz w:val="20"/>
                <w:szCs w:val="20"/>
              </w:rPr>
            </w:pPr>
            <w:r w:rsidRPr="0080387D">
              <w:rPr>
                <w:rFonts w:ascii="Arial" w:hAnsi="Arial" w:cs="Arial"/>
                <w:color w:val="000000" w:themeColor="text1"/>
                <w:sz w:val="20"/>
                <w:szCs w:val="20"/>
              </w:rPr>
              <w:t xml:space="preserve">1. </w:t>
            </w:r>
            <w:r w:rsidR="00473F04" w:rsidRPr="0080387D">
              <w:rPr>
                <w:rFonts w:ascii="Arial" w:hAnsi="Arial" w:cs="Arial"/>
                <w:color w:val="000000" w:themeColor="text1"/>
                <w:sz w:val="20"/>
                <w:szCs w:val="20"/>
              </w:rPr>
              <w:t>U</w:t>
            </w:r>
            <w:r w:rsidRPr="0080387D">
              <w:rPr>
                <w:rFonts w:ascii="Arial" w:hAnsi="Arial" w:cs="Arial"/>
                <w:color w:val="000000" w:themeColor="text1"/>
                <w:sz w:val="20"/>
                <w:szCs w:val="20"/>
              </w:rPr>
              <w:t xml:space="preserve">kupno </w:t>
            </w:r>
            <w:r w:rsidR="00473F04" w:rsidRPr="0080387D">
              <w:rPr>
                <w:rFonts w:ascii="Arial" w:hAnsi="Arial" w:cs="Arial"/>
                <w:color w:val="000000" w:themeColor="text1"/>
                <w:sz w:val="20"/>
                <w:szCs w:val="20"/>
              </w:rPr>
              <w:t xml:space="preserve">odsluša </w:t>
            </w:r>
            <w:r w:rsidRPr="0080387D">
              <w:rPr>
                <w:rFonts w:ascii="Arial" w:hAnsi="Arial" w:cs="Arial"/>
                <w:color w:val="000000" w:themeColor="text1"/>
                <w:sz w:val="20"/>
                <w:szCs w:val="20"/>
              </w:rPr>
              <w:t>najmanje</w:t>
            </w:r>
            <w:r w:rsidR="00AF4BE5" w:rsidRPr="0080387D">
              <w:rPr>
                <w:rFonts w:ascii="Arial" w:hAnsi="Arial" w:cs="Arial"/>
                <w:color w:val="000000" w:themeColor="text1"/>
                <w:sz w:val="20"/>
                <w:szCs w:val="20"/>
              </w:rPr>
              <w:t xml:space="preserve"> 3 pravna predmeta od kojih</w:t>
            </w:r>
            <w:r w:rsidRPr="0080387D">
              <w:rPr>
                <w:rFonts w:ascii="Arial" w:hAnsi="Arial" w:cs="Arial"/>
                <w:color w:val="000000" w:themeColor="text1"/>
                <w:sz w:val="20"/>
                <w:szCs w:val="20"/>
              </w:rPr>
              <w:t xml:space="preserve"> 2 </w:t>
            </w:r>
            <w:r w:rsidR="00473F04" w:rsidRPr="0080387D">
              <w:rPr>
                <w:rFonts w:ascii="Arial" w:hAnsi="Arial" w:cs="Arial"/>
                <w:color w:val="000000" w:themeColor="text1"/>
                <w:sz w:val="20"/>
                <w:szCs w:val="20"/>
              </w:rPr>
              <w:t xml:space="preserve">predmeta o </w:t>
            </w:r>
            <w:r w:rsidRPr="0080387D">
              <w:rPr>
                <w:rFonts w:ascii="Arial" w:hAnsi="Arial" w:cs="Arial"/>
                <w:color w:val="000000" w:themeColor="text1"/>
                <w:sz w:val="20"/>
                <w:szCs w:val="20"/>
              </w:rPr>
              <w:t>prav</w:t>
            </w:r>
            <w:r w:rsidR="00473F04" w:rsidRPr="0080387D">
              <w:rPr>
                <w:rFonts w:ascii="Arial" w:hAnsi="Arial" w:cs="Arial"/>
                <w:color w:val="000000" w:themeColor="text1"/>
                <w:sz w:val="20"/>
                <w:szCs w:val="20"/>
              </w:rPr>
              <w:t>u</w:t>
            </w:r>
            <w:r w:rsidR="00AF4BE5" w:rsidRPr="0080387D">
              <w:rPr>
                <w:rFonts w:ascii="Arial" w:hAnsi="Arial" w:cs="Arial"/>
                <w:color w:val="000000" w:themeColor="text1"/>
                <w:sz w:val="20"/>
                <w:szCs w:val="20"/>
              </w:rPr>
              <w:t xml:space="preserve"> EU </w:t>
            </w:r>
            <w:r w:rsidRPr="0080387D">
              <w:rPr>
                <w:rFonts w:ascii="Arial" w:hAnsi="Arial" w:cs="Arial"/>
                <w:color w:val="000000" w:themeColor="text1"/>
                <w:sz w:val="20"/>
                <w:szCs w:val="20"/>
              </w:rPr>
              <w:t xml:space="preserve">(završni rad se računa kao </w:t>
            </w:r>
            <w:r w:rsidR="00473F04" w:rsidRPr="0080387D">
              <w:rPr>
                <w:rFonts w:ascii="Arial" w:hAnsi="Arial" w:cs="Arial"/>
                <w:color w:val="000000" w:themeColor="text1"/>
                <w:sz w:val="20"/>
                <w:szCs w:val="20"/>
              </w:rPr>
              <w:t>jedan predmet</w:t>
            </w:r>
            <w:r w:rsidRPr="0080387D">
              <w:rPr>
                <w:rFonts w:ascii="Arial" w:hAnsi="Arial" w:cs="Arial"/>
                <w:color w:val="000000" w:themeColor="text1"/>
                <w:sz w:val="20"/>
                <w:szCs w:val="20"/>
              </w:rPr>
              <w:t xml:space="preserve"> ako je </w:t>
            </w:r>
            <w:r w:rsidR="00AF4BE5" w:rsidRPr="0080387D">
              <w:rPr>
                <w:rFonts w:ascii="Arial" w:hAnsi="Arial" w:cs="Arial"/>
                <w:color w:val="000000" w:themeColor="text1"/>
                <w:sz w:val="20"/>
                <w:szCs w:val="20"/>
              </w:rPr>
              <w:t>vezan uz</w:t>
            </w:r>
            <w:r w:rsidR="00473F04" w:rsidRPr="0080387D">
              <w:rPr>
                <w:rFonts w:ascii="Arial" w:hAnsi="Arial" w:cs="Arial"/>
                <w:color w:val="000000" w:themeColor="text1"/>
                <w:sz w:val="20"/>
                <w:szCs w:val="20"/>
              </w:rPr>
              <w:t xml:space="preserve"> </w:t>
            </w:r>
            <w:r w:rsidR="00AF4BE5" w:rsidRPr="0080387D">
              <w:rPr>
                <w:rFonts w:ascii="Arial" w:hAnsi="Arial" w:cs="Arial"/>
                <w:color w:val="000000" w:themeColor="text1"/>
                <w:sz w:val="20"/>
                <w:szCs w:val="20"/>
              </w:rPr>
              <w:t>pravo EU</w:t>
            </w:r>
            <w:r w:rsidRPr="0080387D">
              <w:rPr>
                <w:rFonts w:ascii="Arial" w:hAnsi="Arial" w:cs="Arial"/>
                <w:color w:val="000000" w:themeColor="text1"/>
                <w:sz w:val="20"/>
                <w:szCs w:val="20"/>
              </w:rPr>
              <w:t>) s prosječnom ocjenom od najmanje 3,5;</w:t>
            </w:r>
          </w:p>
          <w:p w14:paraId="2F5760C4" w14:textId="6083B20C" w:rsidR="00F86B8E" w:rsidRPr="0080387D" w:rsidRDefault="00AF4BE5" w:rsidP="00F86B8E">
            <w:pPr>
              <w:tabs>
                <w:tab w:val="left" w:pos="2820"/>
              </w:tabs>
              <w:spacing w:after="0"/>
              <w:jc w:val="both"/>
              <w:rPr>
                <w:rFonts w:ascii="Arial" w:hAnsi="Arial" w:cs="Arial"/>
                <w:color w:val="000000" w:themeColor="text1"/>
                <w:sz w:val="20"/>
                <w:szCs w:val="20"/>
              </w:rPr>
            </w:pPr>
            <w:r w:rsidRPr="0080387D">
              <w:rPr>
                <w:rFonts w:ascii="Arial" w:hAnsi="Arial" w:cs="Arial"/>
                <w:color w:val="000000" w:themeColor="text1"/>
                <w:sz w:val="20"/>
                <w:szCs w:val="20"/>
              </w:rPr>
              <w:t>i</w:t>
            </w:r>
          </w:p>
          <w:p w14:paraId="70A40F1B" w14:textId="77777777" w:rsidR="00AF4BE5" w:rsidRPr="0080387D" w:rsidRDefault="00F86B8E" w:rsidP="00F86B8E">
            <w:pPr>
              <w:tabs>
                <w:tab w:val="left" w:pos="2820"/>
              </w:tabs>
              <w:spacing w:after="0"/>
              <w:jc w:val="both"/>
              <w:rPr>
                <w:rFonts w:ascii="Arial" w:hAnsi="Arial" w:cs="Arial"/>
                <w:color w:val="000000" w:themeColor="text1"/>
                <w:sz w:val="20"/>
                <w:szCs w:val="20"/>
              </w:rPr>
            </w:pPr>
            <w:r w:rsidRPr="0080387D">
              <w:rPr>
                <w:rFonts w:ascii="Arial" w:hAnsi="Arial" w:cs="Arial"/>
                <w:color w:val="000000" w:themeColor="text1"/>
                <w:sz w:val="20"/>
                <w:szCs w:val="20"/>
              </w:rPr>
              <w:t>2. Sudjel</w:t>
            </w:r>
            <w:r w:rsidR="00473F04" w:rsidRPr="0080387D">
              <w:rPr>
                <w:rFonts w:ascii="Arial" w:hAnsi="Arial" w:cs="Arial"/>
                <w:color w:val="000000" w:themeColor="text1"/>
                <w:sz w:val="20"/>
                <w:szCs w:val="20"/>
              </w:rPr>
              <w:t>uje</w:t>
            </w:r>
            <w:r w:rsidRPr="0080387D">
              <w:rPr>
                <w:rFonts w:ascii="Arial" w:hAnsi="Arial" w:cs="Arial"/>
                <w:color w:val="000000" w:themeColor="text1"/>
                <w:sz w:val="20"/>
                <w:szCs w:val="20"/>
              </w:rPr>
              <w:t xml:space="preserve"> u aktivnostima programa EBFLA </w:t>
            </w:r>
            <w:r w:rsidR="00473F04" w:rsidRPr="0080387D">
              <w:rPr>
                <w:rFonts w:ascii="Arial" w:hAnsi="Arial" w:cs="Arial"/>
                <w:color w:val="000000" w:themeColor="text1"/>
                <w:sz w:val="20"/>
                <w:szCs w:val="20"/>
              </w:rPr>
              <w:t>Katedre</w:t>
            </w:r>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Jean</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Monnet</w:t>
            </w:r>
            <w:proofErr w:type="spellEnd"/>
            <w:r w:rsidRPr="0080387D">
              <w:rPr>
                <w:rFonts w:ascii="Arial" w:hAnsi="Arial" w:cs="Arial"/>
                <w:color w:val="000000" w:themeColor="text1"/>
                <w:sz w:val="20"/>
                <w:szCs w:val="20"/>
              </w:rPr>
              <w:t xml:space="preserve"> kroz radionice ili druge događaje tijekom trajanja Katedre </w:t>
            </w:r>
            <w:proofErr w:type="spellStart"/>
            <w:r w:rsidRPr="0080387D">
              <w:rPr>
                <w:rFonts w:ascii="Arial" w:hAnsi="Arial" w:cs="Arial"/>
                <w:color w:val="000000" w:themeColor="text1"/>
                <w:sz w:val="20"/>
                <w:szCs w:val="20"/>
              </w:rPr>
              <w:t>Jean</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Monnet</w:t>
            </w:r>
            <w:proofErr w:type="spellEnd"/>
            <w:r w:rsidRPr="0080387D">
              <w:rPr>
                <w:rFonts w:ascii="Arial" w:hAnsi="Arial" w:cs="Arial"/>
                <w:color w:val="000000" w:themeColor="text1"/>
                <w:sz w:val="20"/>
                <w:szCs w:val="20"/>
              </w:rPr>
              <w:t xml:space="preserve">, </w:t>
            </w:r>
          </w:p>
          <w:p w14:paraId="46281A64" w14:textId="40E07DA0" w:rsidR="00F86B8E" w:rsidRPr="0080387D" w:rsidRDefault="00AF4BE5" w:rsidP="00F86B8E">
            <w:pPr>
              <w:tabs>
                <w:tab w:val="left" w:pos="2820"/>
              </w:tabs>
              <w:spacing w:after="0"/>
              <w:jc w:val="both"/>
              <w:rPr>
                <w:rFonts w:ascii="Arial" w:hAnsi="Arial" w:cs="Arial"/>
                <w:color w:val="000000" w:themeColor="text1"/>
                <w:sz w:val="20"/>
                <w:szCs w:val="20"/>
              </w:rPr>
            </w:pPr>
            <w:r w:rsidRPr="0080387D">
              <w:rPr>
                <w:rFonts w:ascii="Arial" w:hAnsi="Arial" w:cs="Arial"/>
                <w:color w:val="000000" w:themeColor="text1"/>
                <w:sz w:val="20"/>
                <w:szCs w:val="20"/>
              </w:rPr>
              <w:t xml:space="preserve">bit će mu </w:t>
            </w:r>
            <w:r w:rsidR="00F0738D" w:rsidRPr="0080387D">
              <w:rPr>
                <w:rFonts w:ascii="Arial" w:hAnsi="Arial" w:cs="Arial"/>
                <w:color w:val="000000" w:themeColor="text1"/>
                <w:sz w:val="20"/>
                <w:szCs w:val="20"/>
              </w:rPr>
              <w:t>dodijeljen</w:t>
            </w:r>
            <w:r w:rsidR="00F86B8E" w:rsidRPr="0080387D">
              <w:rPr>
                <w:rFonts w:ascii="Arial" w:hAnsi="Arial" w:cs="Arial"/>
                <w:color w:val="000000" w:themeColor="text1"/>
                <w:sz w:val="20"/>
                <w:szCs w:val="20"/>
              </w:rPr>
              <w:t xml:space="preserve"> EBFLA certifikat (potvrda o temeljnom poznavanju europskog prava za ne-</w:t>
            </w:r>
            <w:r w:rsidRPr="0080387D">
              <w:rPr>
                <w:rFonts w:ascii="Arial" w:hAnsi="Arial" w:cs="Arial"/>
                <w:color w:val="000000" w:themeColor="text1"/>
                <w:sz w:val="20"/>
                <w:szCs w:val="20"/>
              </w:rPr>
              <w:t>pravnike</w:t>
            </w:r>
            <w:r w:rsidR="00F86B8E" w:rsidRPr="0080387D">
              <w:rPr>
                <w:rFonts w:ascii="Arial" w:hAnsi="Arial" w:cs="Arial"/>
                <w:color w:val="000000" w:themeColor="text1"/>
                <w:sz w:val="20"/>
                <w:szCs w:val="20"/>
              </w:rPr>
              <w:t>).</w:t>
            </w:r>
          </w:p>
          <w:p w14:paraId="5CA1DB6C" w14:textId="3BFC9DB4" w:rsidR="00F86B8E" w:rsidRPr="0080387D" w:rsidRDefault="00F86B8E" w:rsidP="00832177">
            <w:pPr>
              <w:tabs>
                <w:tab w:val="left" w:pos="2820"/>
              </w:tabs>
              <w:spacing w:after="0"/>
              <w:jc w:val="both"/>
              <w:rPr>
                <w:rFonts w:ascii="Arial" w:hAnsi="Arial" w:cs="Arial"/>
                <w:color w:val="000000" w:themeColor="text1"/>
                <w:sz w:val="20"/>
                <w:szCs w:val="20"/>
              </w:rPr>
            </w:pPr>
          </w:p>
        </w:tc>
      </w:tr>
      <w:tr w:rsidR="0080387D" w:rsidRPr="0080387D" w14:paraId="00BA5746" w14:textId="77777777" w:rsidTr="005F5D8A">
        <w:trPr>
          <w:cantSplit/>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78CCAD5" w14:textId="77777777" w:rsidR="00832177" w:rsidRPr="0080387D" w:rsidRDefault="00832177" w:rsidP="00832177">
            <w:pPr>
              <w:tabs>
                <w:tab w:val="left" w:pos="540"/>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F4E41AC" w14:textId="77777777" w:rsidR="00832177" w:rsidRPr="0080387D" w:rsidRDefault="00832177" w:rsidP="00832177">
            <w:pPr>
              <w:tabs>
                <w:tab w:val="left" w:pos="2820"/>
              </w:tabs>
              <w:spacing w:after="0"/>
              <w:jc w:val="center"/>
              <w:rPr>
                <w:rFonts w:ascii="Arial" w:hAnsi="Arial" w:cs="Arial"/>
                <w:b/>
                <w:color w:val="000000" w:themeColor="text1"/>
                <w:sz w:val="20"/>
                <w:szCs w:val="20"/>
              </w:rPr>
            </w:pPr>
            <w:r w:rsidRPr="0080387D">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83A135E" w14:textId="77777777" w:rsidR="00832177" w:rsidRPr="0080387D" w:rsidRDefault="00832177" w:rsidP="00832177">
            <w:pPr>
              <w:tabs>
                <w:tab w:val="left" w:pos="2820"/>
              </w:tabs>
              <w:spacing w:after="0"/>
              <w:jc w:val="center"/>
              <w:rPr>
                <w:rFonts w:ascii="Arial" w:hAnsi="Arial" w:cs="Arial"/>
                <w:b/>
                <w:color w:val="000000" w:themeColor="text1"/>
                <w:sz w:val="20"/>
                <w:szCs w:val="20"/>
              </w:rPr>
            </w:pPr>
            <w:r w:rsidRPr="0080387D">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705B340" w14:textId="77777777" w:rsidR="00832177" w:rsidRPr="0080387D" w:rsidRDefault="00832177" w:rsidP="00832177">
            <w:pPr>
              <w:tabs>
                <w:tab w:val="left" w:pos="2820"/>
              </w:tabs>
              <w:spacing w:after="0"/>
              <w:jc w:val="center"/>
              <w:rPr>
                <w:rFonts w:ascii="Arial" w:hAnsi="Arial" w:cs="Arial"/>
                <w:b/>
                <w:color w:val="000000" w:themeColor="text1"/>
                <w:sz w:val="20"/>
                <w:szCs w:val="20"/>
              </w:rPr>
            </w:pPr>
            <w:r w:rsidRPr="0080387D">
              <w:rPr>
                <w:rFonts w:ascii="Arial" w:hAnsi="Arial" w:cs="Arial"/>
                <w:b/>
                <w:color w:val="000000" w:themeColor="text1"/>
                <w:sz w:val="20"/>
                <w:szCs w:val="20"/>
              </w:rPr>
              <w:t>Dostupnost putem ostalih medija</w:t>
            </w:r>
          </w:p>
        </w:tc>
      </w:tr>
      <w:tr w:rsidR="0080387D" w:rsidRPr="0080387D" w14:paraId="31137B81" w14:textId="77777777"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07B2D4AD" w14:textId="77777777" w:rsidR="00832177" w:rsidRPr="0080387D" w:rsidRDefault="00832177" w:rsidP="00832177">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295A5D2" w14:textId="62CA6D15" w:rsidR="00832177" w:rsidRPr="0080387D" w:rsidRDefault="00473F04" w:rsidP="00473F04">
            <w:pPr>
              <w:tabs>
                <w:tab w:val="left" w:pos="2820"/>
              </w:tabs>
              <w:spacing w:after="0"/>
              <w:jc w:val="both"/>
              <w:rPr>
                <w:rFonts w:ascii="Arial" w:hAnsi="Arial" w:cs="Arial"/>
                <w:color w:val="000000" w:themeColor="text1"/>
                <w:sz w:val="20"/>
                <w:szCs w:val="20"/>
              </w:rPr>
            </w:pPr>
            <w:r w:rsidRPr="0080387D">
              <w:rPr>
                <w:rFonts w:ascii="Arial" w:hAnsi="Arial" w:cs="Arial"/>
                <w:color w:val="000000" w:themeColor="text1"/>
                <w:sz w:val="20"/>
                <w:szCs w:val="20"/>
              </w:rPr>
              <w:t xml:space="preserve"> </w:t>
            </w:r>
            <w:r w:rsidR="00832177" w:rsidRPr="0080387D">
              <w:rPr>
                <w:rFonts w:ascii="Arial" w:hAnsi="Arial" w:cs="Arial"/>
                <w:color w:val="000000" w:themeColor="text1"/>
                <w:sz w:val="20"/>
                <w:szCs w:val="20"/>
              </w:rPr>
              <w:t xml:space="preserve">Vilim </w:t>
            </w:r>
            <w:proofErr w:type="spellStart"/>
            <w:r w:rsidR="00832177" w:rsidRPr="0080387D">
              <w:rPr>
                <w:rFonts w:ascii="Arial" w:hAnsi="Arial" w:cs="Arial"/>
                <w:color w:val="000000" w:themeColor="text1"/>
                <w:sz w:val="20"/>
                <w:szCs w:val="20"/>
              </w:rPr>
              <w:t>Gorenc</w:t>
            </w:r>
            <w:proofErr w:type="spellEnd"/>
            <w:r w:rsidR="00832177" w:rsidRPr="0080387D">
              <w:rPr>
                <w:rFonts w:ascii="Arial" w:hAnsi="Arial" w:cs="Arial"/>
                <w:color w:val="000000" w:themeColor="text1"/>
                <w:sz w:val="20"/>
                <w:szCs w:val="20"/>
              </w:rPr>
              <w:t xml:space="preserve">, Vjekoslav </w:t>
            </w:r>
            <w:proofErr w:type="spellStart"/>
            <w:r w:rsidR="00832177" w:rsidRPr="0080387D">
              <w:rPr>
                <w:rFonts w:ascii="Arial" w:hAnsi="Arial" w:cs="Arial"/>
                <w:color w:val="000000" w:themeColor="text1"/>
                <w:sz w:val="20"/>
                <w:szCs w:val="20"/>
              </w:rPr>
              <w:t>Šmid</w:t>
            </w:r>
            <w:proofErr w:type="spellEnd"/>
            <w:r w:rsidR="00832177" w:rsidRPr="0080387D">
              <w:rPr>
                <w:rFonts w:ascii="Arial" w:hAnsi="Arial" w:cs="Arial"/>
                <w:color w:val="000000" w:themeColor="text1"/>
                <w:sz w:val="20"/>
                <w:szCs w:val="20"/>
              </w:rPr>
              <w:t xml:space="preserve"> "Poslovno pravo u turizmu i  </w:t>
            </w:r>
            <w:proofErr w:type="spellStart"/>
            <w:r w:rsidR="00832177" w:rsidRPr="0080387D">
              <w:rPr>
                <w:rFonts w:ascii="Arial" w:hAnsi="Arial" w:cs="Arial"/>
                <w:color w:val="000000" w:themeColor="text1"/>
                <w:sz w:val="20"/>
                <w:szCs w:val="20"/>
              </w:rPr>
              <w:t>ugostitelsjtvu</w:t>
            </w:r>
            <w:proofErr w:type="spellEnd"/>
            <w:r w:rsidR="00832177" w:rsidRPr="0080387D">
              <w:rPr>
                <w:rFonts w:ascii="Arial" w:hAnsi="Arial" w:cs="Arial"/>
                <w:color w:val="000000" w:themeColor="text1"/>
                <w:sz w:val="20"/>
                <w:szCs w:val="20"/>
              </w:rPr>
              <w:t>, Školska knjiga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14:paraId="72075EBD"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1FCA5B0B"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1DC6AB02" w14:textId="77777777"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5375DAC7" w14:textId="77777777" w:rsidR="00832177" w:rsidRPr="0080387D" w:rsidRDefault="00832177" w:rsidP="00832177">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6B56F91B" w14:textId="3CAD40A4" w:rsidR="00832177" w:rsidRPr="0080387D" w:rsidRDefault="00473F04" w:rsidP="00473F04">
            <w:pPr>
              <w:ind w:left="360"/>
              <w:rPr>
                <w:rFonts w:ascii="Arial" w:hAnsi="Arial" w:cs="Arial"/>
                <w:color w:val="000000" w:themeColor="text1"/>
                <w:sz w:val="20"/>
                <w:szCs w:val="20"/>
              </w:rPr>
            </w:pPr>
            <w:r w:rsidRPr="0080387D">
              <w:rPr>
                <w:rFonts w:ascii="Arial" w:hAnsi="Arial" w:cs="Arial"/>
                <w:color w:val="000000" w:themeColor="text1"/>
                <w:sz w:val="20"/>
                <w:szCs w:val="20"/>
              </w:rPr>
              <w:t xml:space="preserve">Europsko primarno pravo (europski ugovori), Direktiva 2011/83/EU o zaštiti potrošača, Direktiva (EU) 2015/2302 o paketnim putovanjima, Direktiva 2008/122/EZ o </w:t>
            </w:r>
            <w:proofErr w:type="spellStart"/>
            <w:r w:rsidRPr="0080387D">
              <w:rPr>
                <w:rFonts w:ascii="Arial" w:hAnsi="Arial" w:cs="Arial"/>
                <w:color w:val="000000" w:themeColor="text1"/>
                <w:sz w:val="20"/>
                <w:szCs w:val="20"/>
              </w:rPr>
              <w:t>TimeShare</w:t>
            </w:r>
            <w:proofErr w:type="spellEnd"/>
            <w:r w:rsidRPr="0080387D">
              <w:rPr>
                <w:rFonts w:ascii="Arial" w:hAnsi="Arial" w:cs="Arial"/>
                <w:color w:val="000000" w:themeColor="text1"/>
                <w:sz w:val="20"/>
                <w:szCs w:val="20"/>
              </w:rPr>
              <w:t>-u</w:t>
            </w:r>
          </w:p>
        </w:tc>
        <w:tc>
          <w:tcPr>
            <w:tcW w:w="1244" w:type="dxa"/>
            <w:gridSpan w:val="2"/>
            <w:tcBorders>
              <w:left w:val="single" w:sz="8" w:space="0" w:color="auto"/>
              <w:right w:val="single" w:sz="8" w:space="0" w:color="auto"/>
            </w:tcBorders>
            <w:tcMar>
              <w:left w:w="57" w:type="dxa"/>
              <w:right w:w="57" w:type="dxa"/>
            </w:tcMar>
          </w:tcPr>
          <w:p w14:paraId="029F6178"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76AF85C" w14:textId="3F1679F3" w:rsidR="00832177" w:rsidRPr="0080387D" w:rsidRDefault="00473F04"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t>Dostupna na internetu</w:t>
            </w:r>
          </w:p>
        </w:tc>
      </w:tr>
      <w:tr w:rsidR="0080387D" w:rsidRPr="0080387D" w14:paraId="3E9FD55C" w14:textId="77777777"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699B1E13" w14:textId="77777777" w:rsidR="00832177" w:rsidRPr="0080387D" w:rsidRDefault="00832177" w:rsidP="00832177">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EDDC180"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C553C58"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CF8C4BA"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07EAD632" w14:textId="77777777" w:rsidTr="005F5D8A">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14C8F055" w14:textId="77777777" w:rsidR="00832177" w:rsidRPr="0080387D" w:rsidRDefault="00832177" w:rsidP="00832177">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BB8B269"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7A1558F"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35C530D"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7C06BE10" w14:textId="77777777"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5727DFAE" w14:textId="77777777" w:rsidR="00832177" w:rsidRPr="0080387D" w:rsidRDefault="00832177" w:rsidP="00832177">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FBCF3CC"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EE1ADED"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2DA4E9D"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771179E0" w14:textId="77777777"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29B674A2" w14:textId="77777777" w:rsidR="00832177" w:rsidRPr="0080387D" w:rsidRDefault="00832177" w:rsidP="00832177">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57A53867"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871A12E"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A4152C7"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6AA2C5B1" w14:textId="77777777" w:rsidTr="005F5D8A">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747D818E" w14:textId="77777777" w:rsidR="00832177" w:rsidRPr="0080387D" w:rsidRDefault="00832177" w:rsidP="00832177">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DE0161B"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8BCC47A"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CCA5EC7"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2CEF5033" w14:textId="77777777" w:rsidTr="005F5D8A">
        <w:trPr>
          <w:cantSplit/>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187097F" w14:textId="77777777" w:rsidR="00832177" w:rsidRPr="0080387D" w:rsidRDefault="00832177" w:rsidP="00832177">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14:paraId="3483F9B8"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60FE49B"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6AC1EEB4" w14:textId="77777777" w:rsidR="00832177" w:rsidRPr="0080387D" w:rsidRDefault="00832177" w:rsidP="00832177">
            <w:pPr>
              <w:tabs>
                <w:tab w:val="left" w:pos="2820"/>
              </w:tabs>
              <w:spacing w:after="0"/>
              <w:jc w:val="center"/>
              <w:rPr>
                <w:rFonts w:ascii="Arial" w:hAnsi="Arial" w:cs="Arial"/>
                <w:color w:val="000000" w:themeColor="text1"/>
                <w:sz w:val="20"/>
                <w:szCs w:val="20"/>
              </w:rPr>
            </w:pPr>
            <w:r w:rsidRPr="0080387D">
              <w:rPr>
                <w:rFonts w:ascii="Arial" w:hAnsi="Arial" w:cs="Arial"/>
                <w:color w:val="000000" w:themeColor="text1"/>
                <w:sz w:val="20"/>
                <w:szCs w:val="20"/>
              </w:rPr>
              <w:fldChar w:fldCharType="begin">
                <w:ffData>
                  <w:name w:val="Text1"/>
                  <w:enabled/>
                  <w:calcOnExit w:val="0"/>
                  <w:textInput/>
                </w:ffData>
              </w:fldChar>
            </w:r>
            <w:r w:rsidRPr="0080387D">
              <w:rPr>
                <w:rFonts w:ascii="Arial" w:hAnsi="Arial" w:cs="Arial"/>
                <w:color w:val="000000" w:themeColor="text1"/>
                <w:sz w:val="20"/>
                <w:szCs w:val="20"/>
              </w:rPr>
              <w:instrText xml:space="preserve"> FORMTEXT </w:instrText>
            </w:r>
            <w:r w:rsidRPr="0080387D">
              <w:rPr>
                <w:rFonts w:ascii="Arial" w:hAnsi="Arial" w:cs="Arial"/>
                <w:color w:val="000000" w:themeColor="text1"/>
                <w:sz w:val="20"/>
                <w:szCs w:val="20"/>
              </w:rPr>
            </w:r>
            <w:r w:rsidRPr="0080387D">
              <w:rPr>
                <w:rFonts w:ascii="Arial" w:hAnsi="Arial" w:cs="Arial"/>
                <w:color w:val="000000" w:themeColor="text1"/>
                <w:sz w:val="20"/>
                <w:szCs w:val="20"/>
              </w:rPr>
              <w:fldChar w:fldCharType="separate"/>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noProof/>
                <w:color w:val="000000" w:themeColor="text1"/>
                <w:sz w:val="20"/>
                <w:szCs w:val="20"/>
              </w:rPr>
              <w:t> </w:t>
            </w:r>
            <w:r w:rsidRPr="0080387D">
              <w:rPr>
                <w:rFonts w:ascii="Arial" w:hAnsi="Arial" w:cs="Arial"/>
                <w:color w:val="000000" w:themeColor="text1"/>
                <w:sz w:val="20"/>
                <w:szCs w:val="20"/>
              </w:rPr>
              <w:fldChar w:fldCharType="end"/>
            </w:r>
          </w:p>
        </w:tc>
      </w:tr>
      <w:tr w:rsidR="0080387D" w:rsidRPr="0080387D" w14:paraId="47804D85" w14:textId="77777777" w:rsidTr="005F5D8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3E48213" w14:textId="77777777" w:rsidR="00832177" w:rsidRPr="0080387D" w:rsidRDefault="00832177" w:rsidP="00832177">
            <w:pPr>
              <w:tabs>
                <w:tab w:val="left" w:pos="567"/>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 xml:space="preserve">Dopunska literatura </w:t>
            </w:r>
          </w:p>
          <w:p w14:paraId="205F1308" w14:textId="77777777" w:rsidR="00832177" w:rsidRPr="0080387D" w:rsidRDefault="00832177" w:rsidP="00832177">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7A69E4C2" w14:textId="77777777" w:rsidR="00832177" w:rsidRPr="0080387D" w:rsidRDefault="00832177" w:rsidP="00832177">
            <w:pPr>
              <w:numPr>
                <w:ilvl w:val="0"/>
                <w:numId w:val="5"/>
              </w:numPr>
              <w:tabs>
                <w:tab w:val="left" w:pos="2820"/>
              </w:tabs>
              <w:spacing w:after="0"/>
              <w:jc w:val="both"/>
              <w:rPr>
                <w:rFonts w:ascii="Arial" w:hAnsi="Arial" w:cs="Arial"/>
                <w:color w:val="000000" w:themeColor="text1"/>
                <w:sz w:val="20"/>
                <w:szCs w:val="20"/>
              </w:rPr>
            </w:pPr>
            <w:proofErr w:type="spellStart"/>
            <w:r w:rsidRPr="0080387D">
              <w:rPr>
                <w:rFonts w:ascii="Arial" w:hAnsi="Arial" w:cs="Arial"/>
                <w:color w:val="000000" w:themeColor="text1"/>
                <w:sz w:val="20"/>
                <w:szCs w:val="20"/>
              </w:rPr>
              <w:t>Fuehrich</w:t>
            </w:r>
            <w:proofErr w:type="spellEnd"/>
            <w:r w:rsidRPr="0080387D">
              <w:rPr>
                <w:rFonts w:ascii="Arial" w:hAnsi="Arial" w:cs="Arial"/>
                <w:color w:val="000000" w:themeColor="text1"/>
                <w:sz w:val="20"/>
                <w:szCs w:val="20"/>
              </w:rPr>
              <w:t xml:space="preserve"> Ernst "</w:t>
            </w:r>
            <w:proofErr w:type="spellStart"/>
            <w:r w:rsidRPr="0080387D">
              <w:rPr>
                <w:rFonts w:ascii="Arial" w:hAnsi="Arial" w:cs="Arial"/>
                <w:color w:val="000000" w:themeColor="text1"/>
                <w:sz w:val="20"/>
                <w:szCs w:val="20"/>
              </w:rPr>
              <w:t>Reiserecht</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von</w:t>
            </w:r>
            <w:proofErr w:type="spellEnd"/>
            <w:r w:rsidRPr="0080387D">
              <w:rPr>
                <w:rFonts w:ascii="Arial" w:hAnsi="Arial" w:cs="Arial"/>
                <w:color w:val="000000" w:themeColor="text1"/>
                <w:sz w:val="20"/>
                <w:szCs w:val="20"/>
              </w:rPr>
              <w:t xml:space="preserve"> A-Z", DTV </w:t>
            </w:r>
            <w:proofErr w:type="spellStart"/>
            <w:r w:rsidRPr="0080387D">
              <w:rPr>
                <w:rFonts w:ascii="Arial" w:hAnsi="Arial" w:cs="Arial"/>
                <w:color w:val="000000" w:themeColor="text1"/>
                <w:sz w:val="20"/>
                <w:szCs w:val="20"/>
              </w:rPr>
              <w:t>Verlag</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Kempten</w:t>
            </w:r>
            <w:proofErr w:type="spellEnd"/>
            <w:r w:rsidRPr="0080387D">
              <w:rPr>
                <w:rFonts w:ascii="Arial" w:hAnsi="Arial" w:cs="Arial"/>
                <w:color w:val="000000" w:themeColor="text1"/>
                <w:sz w:val="20"/>
                <w:szCs w:val="20"/>
              </w:rPr>
              <w:t xml:space="preserve"> 2006</w:t>
            </w:r>
          </w:p>
          <w:p w14:paraId="4B79D1EC" w14:textId="77777777" w:rsidR="00832177" w:rsidRPr="0080387D" w:rsidRDefault="00832177" w:rsidP="00832177">
            <w:pPr>
              <w:numPr>
                <w:ilvl w:val="0"/>
                <w:numId w:val="5"/>
              </w:numPr>
              <w:tabs>
                <w:tab w:val="left" w:pos="2820"/>
              </w:tabs>
              <w:spacing w:after="0"/>
              <w:jc w:val="both"/>
              <w:rPr>
                <w:rFonts w:ascii="Arial" w:hAnsi="Arial" w:cs="Arial"/>
                <w:color w:val="000000" w:themeColor="text1"/>
                <w:sz w:val="20"/>
                <w:szCs w:val="20"/>
              </w:rPr>
            </w:pPr>
            <w:proofErr w:type="spellStart"/>
            <w:r w:rsidRPr="0080387D">
              <w:rPr>
                <w:rFonts w:ascii="Arial" w:hAnsi="Arial" w:cs="Arial"/>
                <w:color w:val="000000" w:themeColor="text1"/>
                <w:sz w:val="20"/>
                <w:szCs w:val="20"/>
              </w:rPr>
              <w:t>Seitter</w:t>
            </w:r>
            <w:proofErr w:type="spellEnd"/>
            <w:r w:rsidRPr="0080387D">
              <w:rPr>
                <w:rFonts w:ascii="Arial" w:hAnsi="Arial" w:cs="Arial"/>
                <w:color w:val="000000" w:themeColor="text1"/>
                <w:sz w:val="20"/>
                <w:szCs w:val="20"/>
              </w:rPr>
              <w:t xml:space="preserve"> Oswald "</w:t>
            </w:r>
            <w:proofErr w:type="spellStart"/>
            <w:r w:rsidRPr="0080387D">
              <w:rPr>
                <w:rFonts w:ascii="Arial" w:hAnsi="Arial" w:cs="Arial"/>
                <w:color w:val="000000" w:themeColor="text1"/>
                <w:sz w:val="20"/>
                <w:szCs w:val="20"/>
              </w:rPr>
              <w:t>Rechtsbuch</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des</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Hoteliers</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und</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Gastwirts</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Matheas</w:t>
            </w:r>
            <w:proofErr w:type="spellEnd"/>
            <w:r w:rsidRPr="0080387D">
              <w:rPr>
                <w:rFonts w:ascii="Arial" w:hAnsi="Arial" w:cs="Arial"/>
                <w:color w:val="000000" w:themeColor="text1"/>
                <w:sz w:val="20"/>
                <w:szCs w:val="20"/>
              </w:rPr>
              <w:t xml:space="preserve"> </w:t>
            </w:r>
            <w:proofErr w:type="spellStart"/>
            <w:r w:rsidRPr="0080387D">
              <w:rPr>
                <w:rFonts w:ascii="Arial" w:hAnsi="Arial" w:cs="Arial"/>
                <w:color w:val="000000" w:themeColor="text1"/>
                <w:sz w:val="20"/>
                <w:szCs w:val="20"/>
              </w:rPr>
              <w:t>Verlag</w:t>
            </w:r>
            <w:proofErr w:type="spellEnd"/>
            <w:r w:rsidRPr="0080387D">
              <w:rPr>
                <w:rFonts w:ascii="Arial" w:hAnsi="Arial" w:cs="Arial"/>
                <w:color w:val="000000" w:themeColor="text1"/>
                <w:sz w:val="20"/>
                <w:szCs w:val="20"/>
              </w:rPr>
              <w:t>, Stuttgart 2000.</w:t>
            </w:r>
          </w:p>
          <w:p w14:paraId="1B7736DC" w14:textId="77777777" w:rsidR="00832177" w:rsidRPr="0080387D" w:rsidRDefault="00832177" w:rsidP="00832177">
            <w:pPr>
              <w:tabs>
                <w:tab w:val="left" w:pos="2820"/>
              </w:tabs>
              <w:spacing w:after="0"/>
              <w:rPr>
                <w:rFonts w:ascii="Arial" w:hAnsi="Arial" w:cs="Arial"/>
                <w:color w:val="000000" w:themeColor="text1"/>
                <w:sz w:val="20"/>
                <w:szCs w:val="20"/>
              </w:rPr>
            </w:pPr>
            <w:r w:rsidRPr="0080387D">
              <w:rPr>
                <w:rFonts w:ascii="Arial" w:hAnsi="Arial" w:cs="Arial"/>
                <w:color w:val="000000" w:themeColor="text1"/>
                <w:sz w:val="20"/>
                <w:szCs w:val="20"/>
              </w:rPr>
              <w:t xml:space="preserve">       </w:t>
            </w:r>
          </w:p>
        </w:tc>
      </w:tr>
      <w:tr w:rsidR="0080387D" w:rsidRPr="0080387D" w14:paraId="540A8732" w14:textId="77777777" w:rsidTr="005F5D8A">
        <w:tc>
          <w:tcPr>
            <w:tcW w:w="1912" w:type="dxa"/>
            <w:gridSpan w:val="2"/>
            <w:tcBorders>
              <w:left w:val="single" w:sz="12" w:space="0" w:color="auto"/>
            </w:tcBorders>
            <w:shd w:val="clear" w:color="auto" w:fill="CCFFFF"/>
            <w:tcMar>
              <w:left w:w="57" w:type="dxa"/>
              <w:right w:w="57" w:type="dxa"/>
            </w:tcMar>
            <w:vAlign w:val="center"/>
          </w:tcPr>
          <w:p w14:paraId="202AB89E" w14:textId="77777777" w:rsidR="00832177" w:rsidRPr="0080387D" w:rsidRDefault="00832177" w:rsidP="00832177">
            <w:pPr>
              <w:tabs>
                <w:tab w:val="left" w:pos="567"/>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1F93BF3" w14:textId="77777777" w:rsidR="00832177" w:rsidRPr="0080387D" w:rsidRDefault="00832177" w:rsidP="00832177">
            <w:pPr>
              <w:numPr>
                <w:ilvl w:val="0"/>
                <w:numId w:val="3"/>
              </w:numPr>
              <w:spacing w:after="0" w:line="240" w:lineRule="auto"/>
              <w:ind w:left="714" w:hanging="357"/>
              <w:jc w:val="both"/>
              <w:rPr>
                <w:rFonts w:ascii="Arial" w:hAnsi="Arial" w:cs="Arial"/>
                <w:bCs/>
                <w:color w:val="000000" w:themeColor="text1"/>
                <w:sz w:val="20"/>
                <w:szCs w:val="20"/>
              </w:rPr>
            </w:pPr>
            <w:r w:rsidRPr="0080387D">
              <w:rPr>
                <w:rFonts w:ascii="Arial" w:hAnsi="Arial" w:cs="Arial"/>
                <w:bCs/>
                <w:color w:val="000000" w:themeColor="text1"/>
                <w:sz w:val="20"/>
                <w:szCs w:val="20"/>
              </w:rPr>
              <w:t>Praćenje pohađanja nastave i uspješnosti izvršenja ostalih obveza studenata (nastavnik)</w:t>
            </w:r>
          </w:p>
          <w:p w14:paraId="717D95BE" w14:textId="77777777" w:rsidR="00832177" w:rsidRPr="0080387D" w:rsidRDefault="00832177" w:rsidP="00832177">
            <w:pPr>
              <w:numPr>
                <w:ilvl w:val="0"/>
                <w:numId w:val="3"/>
              </w:numPr>
              <w:spacing w:after="0" w:line="240" w:lineRule="auto"/>
              <w:ind w:left="714" w:hanging="357"/>
              <w:jc w:val="both"/>
              <w:rPr>
                <w:rFonts w:ascii="Arial" w:hAnsi="Arial" w:cs="Arial"/>
                <w:bCs/>
                <w:color w:val="000000" w:themeColor="text1"/>
                <w:sz w:val="20"/>
                <w:szCs w:val="20"/>
              </w:rPr>
            </w:pPr>
            <w:r w:rsidRPr="0080387D">
              <w:rPr>
                <w:rFonts w:ascii="Arial" w:hAnsi="Arial" w:cs="Arial"/>
                <w:bCs/>
                <w:color w:val="000000" w:themeColor="text1"/>
                <w:sz w:val="20"/>
                <w:szCs w:val="20"/>
              </w:rPr>
              <w:t>Nadzor izvođenja nastave (prodekan za nastavu)</w:t>
            </w:r>
          </w:p>
          <w:p w14:paraId="79E68A43" w14:textId="77777777" w:rsidR="00832177" w:rsidRPr="0080387D" w:rsidRDefault="00832177" w:rsidP="00832177">
            <w:pPr>
              <w:numPr>
                <w:ilvl w:val="0"/>
                <w:numId w:val="3"/>
              </w:numPr>
              <w:spacing w:after="0" w:line="240" w:lineRule="auto"/>
              <w:ind w:left="714" w:hanging="357"/>
              <w:jc w:val="both"/>
              <w:rPr>
                <w:rFonts w:ascii="Arial" w:hAnsi="Arial" w:cs="Arial"/>
                <w:bCs/>
                <w:color w:val="000000" w:themeColor="text1"/>
                <w:sz w:val="20"/>
                <w:szCs w:val="20"/>
              </w:rPr>
            </w:pPr>
            <w:r w:rsidRPr="0080387D">
              <w:rPr>
                <w:rFonts w:ascii="Arial" w:hAnsi="Arial" w:cs="Arial"/>
                <w:bCs/>
                <w:color w:val="000000" w:themeColor="text1"/>
                <w:sz w:val="20"/>
                <w:szCs w:val="20"/>
              </w:rPr>
              <w:t>Analiza uspješnosti studiranja po svim predmetima studija (prodekan za nastavu)</w:t>
            </w:r>
          </w:p>
          <w:p w14:paraId="1C533071" w14:textId="77777777" w:rsidR="00832177" w:rsidRPr="0080387D" w:rsidRDefault="00832177" w:rsidP="00832177">
            <w:pPr>
              <w:numPr>
                <w:ilvl w:val="0"/>
                <w:numId w:val="3"/>
              </w:numPr>
              <w:spacing w:after="0" w:line="240" w:lineRule="auto"/>
              <w:ind w:left="714" w:hanging="357"/>
              <w:jc w:val="both"/>
              <w:rPr>
                <w:rFonts w:ascii="Arial" w:hAnsi="Arial" w:cs="Arial"/>
                <w:bCs/>
                <w:color w:val="000000" w:themeColor="text1"/>
                <w:sz w:val="20"/>
                <w:szCs w:val="20"/>
              </w:rPr>
            </w:pPr>
            <w:r w:rsidRPr="0080387D">
              <w:rPr>
                <w:rFonts w:ascii="Arial" w:hAnsi="Arial" w:cs="Arial"/>
                <w:bCs/>
                <w:color w:val="000000" w:themeColor="text1"/>
                <w:sz w:val="20"/>
                <w:szCs w:val="20"/>
              </w:rPr>
              <w:t>Studentska anketa o kvaliteti nastavnika i nastave za svaki predmet studija (UNIST, Centar za unaprjeđenje kvalitete)</w:t>
            </w:r>
          </w:p>
          <w:p w14:paraId="3E761B85" w14:textId="77777777" w:rsidR="00832177" w:rsidRPr="0080387D" w:rsidRDefault="00832177" w:rsidP="00832177">
            <w:pPr>
              <w:numPr>
                <w:ilvl w:val="0"/>
                <w:numId w:val="3"/>
              </w:numPr>
              <w:spacing w:after="0" w:line="240" w:lineRule="auto"/>
              <w:ind w:left="714" w:hanging="357"/>
              <w:jc w:val="both"/>
              <w:rPr>
                <w:rFonts w:ascii="Arial" w:hAnsi="Arial" w:cs="Arial"/>
                <w:bCs/>
                <w:color w:val="000000" w:themeColor="text1"/>
                <w:sz w:val="20"/>
                <w:szCs w:val="20"/>
              </w:rPr>
            </w:pPr>
            <w:r w:rsidRPr="0080387D">
              <w:rPr>
                <w:rFonts w:ascii="Arial" w:hAnsi="Arial" w:cs="Arial"/>
                <w:bCs/>
                <w:color w:val="000000" w:themeColor="text1"/>
                <w:sz w:val="20"/>
                <w:szCs w:val="20"/>
              </w:rPr>
              <w:t xml:space="preserve">Ispitom koji provodi predmetni nastavnik provjeravaju se svi ishodi učenja predmeta. Periodično se vrši provjera sadržaja ispita, temeljem koje se </w:t>
            </w:r>
            <w:r w:rsidRPr="0080387D">
              <w:rPr>
                <w:rFonts w:ascii="Arial" w:hAnsi="Arial" w:cs="Arial"/>
                <w:bCs/>
                <w:color w:val="000000" w:themeColor="text1"/>
                <w:sz w:val="20"/>
                <w:szCs w:val="20"/>
              </w:rPr>
              <w:lastRenderedPageBreak/>
              <w:t>utvrđuje primjerenost načina provjeravanja ishoda učenja (prodekan za nastavu)</w:t>
            </w:r>
          </w:p>
        </w:tc>
      </w:tr>
      <w:tr w:rsidR="0080387D" w:rsidRPr="0080387D" w14:paraId="77F2B430"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2F166C0" w14:textId="77777777" w:rsidR="00832177" w:rsidRPr="0080387D" w:rsidRDefault="00832177" w:rsidP="00832177">
            <w:pPr>
              <w:tabs>
                <w:tab w:val="left" w:pos="567"/>
              </w:tabs>
              <w:spacing w:after="0" w:line="240" w:lineRule="auto"/>
              <w:rPr>
                <w:rFonts w:ascii="Arial" w:hAnsi="Arial" w:cs="Arial"/>
                <w:color w:val="000000" w:themeColor="text1"/>
                <w:sz w:val="20"/>
                <w:szCs w:val="20"/>
              </w:rPr>
            </w:pPr>
            <w:r w:rsidRPr="0080387D">
              <w:rPr>
                <w:rFonts w:ascii="Arial" w:hAnsi="Arial" w:cs="Arial"/>
                <w:color w:val="000000" w:themeColor="text1"/>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7ACBD0A" w14:textId="6F6ADA04" w:rsidR="00473F04" w:rsidRPr="002F0954" w:rsidRDefault="00473F04" w:rsidP="00473F04">
            <w:pPr>
              <w:tabs>
                <w:tab w:val="left" w:pos="2820"/>
              </w:tabs>
              <w:spacing w:after="0"/>
              <w:rPr>
                <w:rFonts w:ascii="Arial" w:hAnsi="Arial" w:cs="Arial"/>
                <w:strike/>
                <w:color w:val="FF0000"/>
                <w:sz w:val="20"/>
                <w:szCs w:val="20"/>
              </w:rPr>
            </w:pPr>
            <w:r w:rsidRPr="002F0954">
              <w:rPr>
                <w:rFonts w:ascii="Arial" w:hAnsi="Arial" w:cs="Arial"/>
                <w:strike/>
                <w:color w:val="FF0000"/>
                <w:sz w:val="20"/>
                <w:szCs w:val="20"/>
              </w:rPr>
              <w:t>Osim gore ponuđenih predavanja i praktičnih vježbi, studenti će imati priliku sudjelovati u jednodnevnim programima koji će uključivati predavanje i nadziranu praktičnu vježbu na teme:</w:t>
            </w:r>
          </w:p>
          <w:p w14:paraId="78DCEBB1" w14:textId="0364DD40" w:rsidR="00473F04" w:rsidRPr="002F0954" w:rsidRDefault="00473F04" w:rsidP="00473F04">
            <w:pPr>
              <w:tabs>
                <w:tab w:val="left" w:pos="2820"/>
              </w:tabs>
              <w:spacing w:after="0"/>
              <w:rPr>
                <w:rFonts w:ascii="Arial" w:hAnsi="Arial" w:cs="Arial"/>
                <w:strike/>
                <w:color w:val="FF0000"/>
                <w:sz w:val="20"/>
                <w:szCs w:val="20"/>
              </w:rPr>
            </w:pPr>
            <w:r w:rsidRPr="002F0954">
              <w:rPr>
                <w:rFonts w:ascii="Arial" w:hAnsi="Arial" w:cs="Arial"/>
                <w:strike/>
                <w:color w:val="FF0000"/>
                <w:sz w:val="20"/>
                <w:szCs w:val="20"/>
              </w:rPr>
              <w:t>Pravo EU-e o pomorskom prometu i pomorskom osiguranju (4 sata)</w:t>
            </w:r>
          </w:p>
          <w:p w14:paraId="4E4AD4F2" w14:textId="459DD7FC" w:rsidR="00473F04" w:rsidRPr="002F0954" w:rsidRDefault="00473F04" w:rsidP="00473F04">
            <w:pPr>
              <w:tabs>
                <w:tab w:val="left" w:pos="2820"/>
              </w:tabs>
              <w:spacing w:after="0"/>
              <w:rPr>
                <w:rFonts w:ascii="Arial" w:hAnsi="Arial" w:cs="Arial"/>
                <w:strike/>
                <w:color w:val="FF0000"/>
                <w:sz w:val="20"/>
                <w:szCs w:val="20"/>
              </w:rPr>
            </w:pPr>
            <w:r w:rsidRPr="002F0954">
              <w:rPr>
                <w:rFonts w:ascii="Arial" w:hAnsi="Arial" w:cs="Arial"/>
                <w:strike/>
                <w:color w:val="FF0000"/>
                <w:sz w:val="20"/>
                <w:szCs w:val="20"/>
              </w:rPr>
              <w:t>Propisi EU-e o državnim potporama za usluge prijevoza (4 sata)</w:t>
            </w:r>
          </w:p>
          <w:p w14:paraId="71FFA891" w14:textId="15DFB6BB" w:rsidR="00832177" w:rsidRPr="0080387D" w:rsidRDefault="00832177" w:rsidP="00832177">
            <w:pPr>
              <w:tabs>
                <w:tab w:val="left" w:pos="2820"/>
              </w:tabs>
              <w:spacing w:after="0"/>
              <w:rPr>
                <w:rFonts w:ascii="Arial" w:hAnsi="Arial" w:cs="Arial"/>
                <w:color w:val="000000" w:themeColor="text1"/>
                <w:sz w:val="20"/>
                <w:szCs w:val="20"/>
              </w:rPr>
            </w:pPr>
          </w:p>
        </w:tc>
      </w:tr>
    </w:tbl>
    <w:p w14:paraId="34F79CD5" w14:textId="77777777" w:rsidR="0007423E" w:rsidRPr="0080387D" w:rsidRDefault="0007423E">
      <w:pPr>
        <w:rPr>
          <w:color w:val="000000" w:themeColor="text1"/>
        </w:rPr>
      </w:pPr>
    </w:p>
    <w:sectPr w:rsidR="0007423E" w:rsidRPr="0080387D" w:rsidSect="0007423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AF7FF" w14:textId="77777777" w:rsidR="00DC1885" w:rsidRDefault="00DC1885" w:rsidP="004D7F6F">
      <w:pPr>
        <w:spacing w:after="0" w:line="240" w:lineRule="auto"/>
      </w:pPr>
      <w:r>
        <w:separator/>
      </w:r>
    </w:p>
  </w:endnote>
  <w:endnote w:type="continuationSeparator" w:id="0">
    <w:p w14:paraId="31D925AB" w14:textId="77777777" w:rsidR="00DC1885" w:rsidRDefault="00DC1885" w:rsidP="004D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934EB" w14:textId="77777777" w:rsidR="0080387D" w:rsidRDefault="0080387D" w:rsidP="0080387D">
    <w:pPr>
      <w:pStyle w:val="Footer"/>
      <w:rPr>
        <w:rFonts w:eastAsia="Times New Roman"/>
      </w:rPr>
    </w:pPr>
    <w:r>
      <w:t>2020./2021. 01/12/20 – 40.Sj. FV</w:t>
    </w:r>
  </w:p>
  <w:p w14:paraId="4B136C2E" w14:textId="77777777" w:rsidR="0080387D" w:rsidRDefault="008038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D113F" w14:textId="77777777" w:rsidR="00DC1885" w:rsidRDefault="00DC1885" w:rsidP="004D7F6F">
      <w:pPr>
        <w:spacing w:after="0" w:line="240" w:lineRule="auto"/>
      </w:pPr>
      <w:r>
        <w:separator/>
      </w:r>
    </w:p>
  </w:footnote>
  <w:footnote w:type="continuationSeparator" w:id="0">
    <w:p w14:paraId="13562785" w14:textId="77777777" w:rsidR="00DC1885" w:rsidRDefault="00DC1885" w:rsidP="004D7F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1">
    <w:nsid w:val="47FE0EF3"/>
    <w:multiLevelType w:val="hybridMultilevel"/>
    <w:tmpl w:val="8DD0D2D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5A2327AA"/>
    <w:multiLevelType w:val="hybridMultilevel"/>
    <w:tmpl w:val="8DD0D2D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F6F"/>
    <w:rsid w:val="0007423E"/>
    <w:rsid w:val="00097772"/>
    <w:rsid w:val="00167579"/>
    <w:rsid w:val="0018393F"/>
    <w:rsid w:val="0023040F"/>
    <w:rsid w:val="00235B88"/>
    <w:rsid w:val="002548DD"/>
    <w:rsid w:val="00271712"/>
    <w:rsid w:val="002743AB"/>
    <w:rsid w:val="002A1790"/>
    <w:rsid w:val="002B5930"/>
    <w:rsid w:val="002F0954"/>
    <w:rsid w:val="003C000F"/>
    <w:rsid w:val="00434976"/>
    <w:rsid w:val="00473F04"/>
    <w:rsid w:val="004A4E59"/>
    <w:rsid w:val="004D7F6F"/>
    <w:rsid w:val="00520F83"/>
    <w:rsid w:val="00570CEE"/>
    <w:rsid w:val="006975B3"/>
    <w:rsid w:val="007875EB"/>
    <w:rsid w:val="0080387D"/>
    <w:rsid w:val="00832177"/>
    <w:rsid w:val="00862831"/>
    <w:rsid w:val="008D6281"/>
    <w:rsid w:val="009B7322"/>
    <w:rsid w:val="009B79F3"/>
    <w:rsid w:val="009C1A38"/>
    <w:rsid w:val="009C43CF"/>
    <w:rsid w:val="00AA64D7"/>
    <w:rsid w:val="00AF4BE5"/>
    <w:rsid w:val="00B470AB"/>
    <w:rsid w:val="00B85045"/>
    <w:rsid w:val="00BE7779"/>
    <w:rsid w:val="00C121C8"/>
    <w:rsid w:val="00C956E1"/>
    <w:rsid w:val="00D40A11"/>
    <w:rsid w:val="00D43D66"/>
    <w:rsid w:val="00D50FF6"/>
    <w:rsid w:val="00D840A8"/>
    <w:rsid w:val="00DC1885"/>
    <w:rsid w:val="00E42EAD"/>
    <w:rsid w:val="00EA3C84"/>
    <w:rsid w:val="00F0738D"/>
    <w:rsid w:val="00F455AC"/>
    <w:rsid w:val="00F544F2"/>
    <w:rsid w:val="00F73B9C"/>
    <w:rsid w:val="00F86B8E"/>
    <w:rsid w:val="00FD6B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D2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F6F"/>
    <w:rPr>
      <w:rFonts w:ascii="Calibri" w:eastAsia="Calibri" w:hAnsi="Calibri" w:cs="Times New Roman"/>
    </w:rPr>
  </w:style>
  <w:style w:type="paragraph" w:styleId="Heading1">
    <w:name w:val="heading 1"/>
    <w:basedOn w:val="Normal"/>
    <w:next w:val="Normal"/>
    <w:link w:val="Heading1Char"/>
    <w:uiPriority w:val="99"/>
    <w:qFormat/>
    <w:rsid w:val="004D7F6F"/>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7F6F"/>
    <w:rPr>
      <w:rFonts w:ascii="Cambria" w:eastAsia="Times New Roman" w:hAnsi="Cambria" w:cs="Times New Roman"/>
      <w:b/>
      <w:bCs/>
      <w:color w:val="365F91"/>
      <w:sz w:val="28"/>
      <w:szCs w:val="28"/>
    </w:rPr>
  </w:style>
  <w:style w:type="paragraph" w:customStyle="1" w:styleId="FieldText">
    <w:name w:val="Field Text"/>
    <w:basedOn w:val="Normal"/>
    <w:rsid w:val="004D7F6F"/>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4D7F6F"/>
    <w:rPr>
      <w:rFonts w:cs="Times New Roman"/>
      <w:b/>
      <w:bCs/>
    </w:rPr>
  </w:style>
  <w:style w:type="paragraph" w:styleId="BodyText">
    <w:name w:val="Body Text"/>
    <w:basedOn w:val="Normal"/>
    <w:link w:val="BodyTextChar"/>
    <w:uiPriority w:val="99"/>
    <w:semiHidden/>
    <w:rsid w:val="004D7F6F"/>
    <w:pPr>
      <w:tabs>
        <w:tab w:val="left" w:pos="2820"/>
      </w:tabs>
      <w:spacing w:after="0"/>
    </w:pPr>
    <w:rPr>
      <w:rFonts w:ascii="Times New Roman" w:eastAsia="Times New Roman" w:hAnsi="Times New Roman"/>
      <w:sz w:val="20"/>
      <w:szCs w:val="20"/>
    </w:rPr>
  </w:style>
  <w:style w:type="character" w:customStyle="1" w:styleId="BodyTextChar">
    <w:name w:val="Body Text Char"/>
    <w:basedOn w:val="DefaultParagraphFont"/>
    <w:link w:val="BodyText"/>
    <w:uiPriority w:val="99"/>
    <w:semiHidden/>
    <w:rsid w:val="004D7F6F"/>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4D7F6F"/>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7F6F"/>
    <w:rPr>
      <w:rFonts w:ascii="Calibri" w:eastAsia="Calibri" w:hAnsi="Calibri" w:cs="Times New Roman"/>
    </w:rPr>
  </w:style>
  <w:style w:type="paragraph" w:styleId="Footer">
    <w:name w:val="footer"/>
    <w:basedOn w:val="Normal"/>
    <w:link w:val="FooterChar"/>
    <w:uiPriority w:val="99"/>
    <w:unhideWhenUsed/>
    <w:rsid w:val="004D7F6F"/>
    <w:pPr>
      <w:tabs>
        <w:tab w:val="center" w:pos="4536"/>
        <w:tab w:val="right" w:pos="9072"/>
      </w:tabs>
      <w:spacing w:after="0" w:line="240" w:lineRule="auto"/>
    </w:pPr>
  </w:style>
  <w:style w:type="character" w:customStyle="1" w:styleId="FooterChar">
    <w:name w:val="Footer Char"/>
    <w:basedOn w:val="DefaultParagraphFont"/>
    <w:link w:val="Footer"/>
    <w:uiPriority w:val="99"/>
    <w:rsid w:val="004D7F6F"/>
    <w:rPr>
      <w:rFonts w:ascii="Calibri" w:eastAsia="Calibri" w:hAnsi="Calibri" w:cs="Times New Roman"/>
    </w:rPr>
  </w:style>
  <w:style w:type="paragraph" w:styleId="ListParagraph">
    <w:name w:val="List Paragraph"/>
    <w:basedOn w:val="Normal"/>
    <w:uiPriority w:val="34"/>
    <w:qFormat/>
    <w:rsid w:val="00473F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F6F"/>
    <w:rPr>
      <w:rFonts w:ascii="Calibri" w:eastAsia="Calibri" w:hAnsi="Calibri" w:cs="Times New Roman"/>
    </w:rPr>
  </w:style>
  <w:style w:type="paragraph" w:styleId="Heading1">
    <w:name w:val="heading 1"/>
    <w:basedOn w:val="Normal"/>
    <w:next w:val="Normal"/>
    <w:link w:val="Heading1Char"/>
    <w:uiPriority w:val="99"/>
    <w:qFormat/>
    <w:rsid w:val="004D7F6F"/>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7F6F"/>
    <w:rPr>
      <w:rFonts w:ascii="Cambria" w:eastAsia="Times New Roman" w:hAnsi="Cambria" w:cs="Times New Roman"/>
      <w:b/>
      <w:bCs/>
      <w:color w:val="365F91"/>
      <w:sz w:val="28"/>
      <w:szCs w:val="28"/>
    </w:rPr>
  </w:style>
  <w:style w:type="paragraph" w:customStyle="1" w:styleId="FieldText">
    <w:name w:val="Field Text"/>
    <w:basedOn w:val="Normal"/>
    <w:rsid w:val="004D7F6F"/>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4D7F6F"/>
    <w:rPr>
      <w:rFonts w:cs="Times New Roman"/>
      <w:b/>
      <w:bCs/>
    </w:rPr>
  </w:style>
  <w:style w:type="paragraph" w:styleId="BodyText">
    <w:name w:val="Body Text"/>
    <w:basedOn w:val="Normal"/>
    <w:link w:val="BodyTextChar"/>
    <w:uiPriority w:val="99"/>
    <w:semiHidden/>
    <w:rsid w:val="004D7F6F"/>
    <w:pPr>
      <w:tabs>
        <w:tab w:val="left" w:pos="2820"/>
      </w:tabs>
      <w:spacing w:after="0"/>
    </w:pPr>
    <w:rPr>
      <w:rFonts w:ascii="Times New Roman" w:eastAsia="Times New Roman" w:hAnsi="Times New Roman"/>
      <w:sz w:val="20"/>
      <w:szCs w:val="20"/>
    </w:rPr>
  </w:style>
  <w:style w:type="character" w:customStyle="1" w:styleId="BodyTextChar">
    <w:name w:val="Body Text Char"/>
    <w:basedOn w:val="DefaultParagraphFont"/>
    <w:link w:val="BodyText"/>
    <w:uiPriority w:val="99"/>
    <w:semiHidden/>
    <w:rsid w:val="004D7F6F"/>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4D7F6F"/>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7F6F"/>
    <w:rPr>
      <w:rFonts w:ascii="Calibri" w:eastAsia="Calibri" w:hAnsi="Calibri" w:cs="Times New Roman"/>
    </w:rPr>
  </w:style>
  <w:style w:type="paragraph" w:styleId="Footer">
    <w:name w:val="footer"/>
    <w:basedOn w:val="Normal"/>
    <w:link w:val="FooterChar"/>
    <w:uiPriority w:val="99"/>
    <w:unhideWhenUsed/>
    <w:rsid w:val="004D7F6F"/>
    <w:pPr>
      <w:tabs>
        <w:tab w:val="center" w:pos="4536"/>
        <w:tab w:val="right" w:pos="9072"/>
      </w:tabs>
      <w:spacing w:after="0" w:line="240" w:lineRule="auto"/>
    </w:pPr>
  </w:style>
  <w:style w:type="character" w:customStyle="1" w:styleId="FooterChar">
    <w:name w:val="Footer Char"/>
    <w:basedOn w:val="DefaultParagraphFont"/>
    <w:link w:val="Footer"/>
    <w:uiPriority w:val="99"/>
    <w:rsid w:val="004D7F6F"/>
    <w:rPr>
      <w:rFonts w:ascii="Calibri" w:eastAsia="Calibri" w:hAnsi="Calibri" w:cs="Times New Roman"/>
    </w:rPr>
  </w:style>
  <w:style w:type="paragraph" w:styleId="ListParagraph">
    <w:name w:val="List Paragraph"/>
    <w:basedOn w:val="Normal"/>
    <w:uiPriority w:val="34"/>
    <w:qFormat/>
    <w:rsid w:val="00473F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64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1431</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Ivana Botica</cp:lastModifiedBy>
  <cp:revision>2</cp:revision>
  <dcterms:created xsi:type="dcterms:W3CDTF">2021-06-10T15:39:00Z</dcterms:created>
  <dcterms:modified xsi:type="dcterms:W3CDTF">2021-06-10T15:39:00Z</dcterms:modified>
</cp:coreProperties>
</file>